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미팅 후속정리 — 대현테크</w:t>
      </w:r>
    </w:p>
    <w:p>
      <w:r>
        <w:t>교육 영상 시연용 가상 자료 · 결과 예시 · 회사와 인물은 가명, 수치는 예시</w:t>
      </w:r>
    </w:p>
    <w:p>
      <w:pPr>
        <w:pStyle w:val="Heading1"/>
      </w:pPr>
      <w:r>
        <w:t>회의 요약</w:t>
      </w:r>
    </w:p>
    <w:p>
      <w:r>
        <w:t>2026-10-29(목) 오후 2시 · 대현테크 평택 2공장 · 1시간</w:t>
        <w:br/>
        <w:t>참석: 대현테크 생산기술팀 O과장, 김OO 대리 / 한결물류 담당자</w:t>
      </w:r>
    </w:p>
    <w:p>
      <w:r>
        <w:t>논의: 2공장 증설은 내년 3월 가동 예정. 3분기 운송비 18% 상승. 현재 운송사 2곳, 배차는 엑셀과 전화로 조율. 운송 동선 진단 2주 무료에 관심을 보였으나 구매팀 협의가 필요함.</w:t>
      </w:r>
    </w:p>
    <w:p>
      <w:r>
        <w:t>남은 질문: 공장 간 하루 왕복 6~7회인지 확인 필요. 운송 내역 공유 기한과 진단 진행 여부는 미정. 진단 결과 후 추가 미팅, 날짜 미정.</w:t>
      </w:r>
    </w:p>
    <w:p>
      <w:pPr>
        <w:pStyle w:val="Heading1"/>
      </w:pPr>
      <w:r>
        <w:t>감사 메일</w:t>
      </w:r>
    </w:p>
    <w:p>
      <w:r>
        <w:t>제목: 대현테크 미팅 후 자료 전달 일정 안내</w:t>
        <w:br/>
        <w:t>O과장님, 2공장 증설 준비와 공장 간 운송 상황을 들려주셔서 감사합니다.</w:t>
        <w:br/>
        <w:t>말씀 주신 내용을 바탕으로 평택센터 활용안을 정리하겠습니다.</w:t>
        <w:br/>
        <w:t>평택센터 활용안과 비슷한 규모 사례 1장은 11월 7일까지 보내드리겠습니다.</w:t>
        <w:br/>
        <w:t>3분기 운송 내역도 팀장님 확인 후 공유 가능하실지 알려주시면 감사하겠습니다.</w:t>
        <w:br/>
        <w:t>자료를 보내드린 뒤 11월 10일에 다시 연락드리겠습니다.</w:t>
        <w:br/>
        <w:t>한결물류 담당자 드림</w:t>
      </w:r>
    </w:p>
    <w:p>
      <w:pPr>
        <w:pStyle w:val="Heading1"/>
      </w:pPr>
      <w:r>
        <w:t>할 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c>
          <w:tcPr>
            <w:tcW w:type="dxa" w:w="2592"/>
          </w:tcPr>
          <w:p>
            <w:r>
              <w:t>누가</w:t>
            </w:r>
          </w:p>
        </w:tc>
        <w:tc>
          <w:tcPr>
            <w:tcW w:type="dxa" w:w="2592"/>
          </w:tcPr>
          <w:p>
            <w:r>
              <w:t>무엇을</w:t>
            </w:r>
          </w:p>
        </w:tc>
        <w:tc>
          <w:tcPr>
            <w:tcW w:type="dxa" w:w="2592"/>
          </w:tcPr>
          <w:p>
            <w:r>
              <w:t>언제까지</w:t>
            </w:r>
          </w:p>
        </w:tc>
        <w:tc>
          <w:tcPr>
            <w:tcW w:type="dxa" w:w="2592"/>
          </w:tcPr>
          <w:p>
            <w:r>
              <w:t>상태</w:t>
            </w:r>
          </w:p>
        </w:tc>
      </w:tr>
      <w:tr>
        <w:tc>
          <w:tcPr>
            <w:tcW w:type="dxa" w:w="2592"/>
          </w:tcPr>
          <w:p>
            <w:r>
              <w:t>한결물류 담당자</w:t>
            </w:r>
          </w:p>
        </w:tc>
        <w:tc>
          <w:tcPr>
            <w:tcW w:type="dxa" w:w="2592"/>
          </w:tcPr>
          <w:p>
            <w:r>
              <w:t>평택센터 활용안 + 비슷한 규모 사례 1장</w:t>
            </w:r>
          </w:p>
        </w:tc>
        <w:tc>
          <w:tcPr>
            <w:tcW w:type="dxa" w:w="2592"/>
          </w:tcPr>
          <w:p>
            <w:r>
              <w:t>11월 7일</w:t>
            </w:r>
          </w:p>
        </w:tc>
        <w:tc>
          <w:tcPr>
            <w:tcW w:type="dxa" w:w="2592"/>
          </w:tcPr>
          <w:p>
            <w:r>
              <w:t>할 일</w:t>
            </w:r>
          </w:p>
        </w:tc>
      </w:tr>
      <w:tr>
        <w:tc>
          <w:tcPr>
            <w:tcW w:type="dxa" w:w="2592"/>
          </w:tcPr>
          <w:p>
            <w:r>
              <w:t>대현테크 김OO 대리</w:t>
            </w:r>
          </w:p>
        </w:tc>
        <w:tc>
          <w:tcPr>
            <w:tcW w:type="dxa" w:w="2592"/>
          </w:tcPr>
          <w:p>
            <w:r>
              <w:t>3분기 운송 내역 공유 가능 여부를 팀장에게 확인</w:t>
            </w:r>
          </w:p>
        </w:tc>
        <w:tc>
          <w:tcPr>
            <w:tcW w:type="dxa" w:w="2592"/>
          </w:tcPr>
          <w:p>
            <w:r>
              <w:t>미정</w:t>
            </w:r>
          </w:p>
        </w:tc>
        <w:tc>
          <w:tcPr>
            <w:tcW w:type="dxa" w:w="2592"/>
          </w:tcPr>
          <w:p>
            <w:r>
              <w:t>할 일</w:t>
            </w:r>
          </w:p>
        </w:tc>
      </w:tr>
      <w:tr>
        <w:tc>
          <w:tcPr>
            <w:tcW w:type="dxa" w:w="2592"/>
          </w:tcPr>
          <w:p>
            <w:r>
              <w:t>한결물류 담당자</w:t>
            </w:r>
          </w:p>
        </w:tc>
        <w:tc>
          <w:tcPr>
            <w:tcW w:type="dxa" w:w="2592"/>
          </w:tcPr>
          <w:p>
            <w:r>
              <w:t>자료 발송 뒤 전화로 다시 연락</w:t>
            </w:r>
          </w:p>
        </w:tc>
        <w:tc>
          <w:tcPr>
            <w:tcW w:type="dxa" w:w="2592"/>
          </w:tcPr>
          <w:p>
            <w:r>
              <w:t>11월 10일</w:t>
            </w:r>
          </w:p>
        </w:tc>
        <w:tc>
          <w:tcPr>
            <w:tcW w:type="dxa" w:w="2592"/>
          </w:tcPr>
          <w:p>
            <w:r>
              <w:t>할 일</w:t>
            </w:r>
          </w:p>
        </w:tc>
      </w:tr>
    </w:tbl>
    <w:p>
      <w:r>
        <w:t>작성자가 정한 일정 예시: 자료 발송 11월 7일, 다시 연락 11월 10일. 원문 메모의 확정 일정이 아님.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맑은 고딕" w:hAnsi="맑은 고딕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