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교육 영상 시연용 가상 자료 · 결과 예시</w:t>
      </w:r>
    </w:p>
    <w:p>
      <w:pPr>
        <w:pStyle w:val="Title"/>
      </w:pPr>
      <w:r>
        <w:t>한결물류 | B안 시범 운영 조건부 승인 요청</w:t>
      </w:r>
    </w:p>
    <w:p>
      <w:pPr>
        <w:pStyle w:val="Heading2"/>
      </w:pPr>
      <w:r>
        <w:t>결론 세 줄</w:t>
      </w:r>
    </w:p>
    <w:p>
      <w:r>
        <w:t>B안 시범 운영을 조건부로 제안합니다.</w:t>
      </w:r>
    </w:p>
    <w:p>
      <w:r>
        <w:t>고객 동의와 비용 확인이 먼저입니다.</w:t>
      </w:r>
    </w:p>
    <w:p>
      <w:r>
        <w:t>11월 15일까지 승인을 요청합니다.</w:t>
      </w:r>
    </w:p>
    <w:p>
      <w:pPr>
        <w:pStyle w:val="Heading2"/>
      </w:pPr>
      <w:r>
        <w:t>근거 세 가지</w:t>
      </w:r>
    </w:p>
    <w:p>
      <w:r>
        <w:t>① 이천 출고 지연: 9월 19건 → 10월 42건. 오후 3~5시 집중. [회의록]</w:t>
      </w:r>
    </w:p>
    <w:p>
      <w:r>
        <w:t>② 평택 가동률 61%, 공간 여유 있음. 인력 여유는 추가 확인. [회의록]</w:t>
      </w:r>
    </w:p>
    <w:p>
      <w:r>
        <w:t>③ 대현테크 항의 두 번. 12월 재계약 시점은 확인 필요. [영업팀 의견메모]</w:t>
      </w:r>
    </w:p>
    <w:p>
      <w:pPr>
        <w:pStyle w:val="Heading2"/>
      </w:pPr>
      <w:r>
        <w:t>A·B안 비교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>
              <w:t>구분</w:t>
            </w:r>
          </w:p>
        </w:tc>
        <w:tc>
          <w:tcPr>
            <w:tcW w:type="dxa" w:w="2523"/>
          </w:tcPr>
          <w:p>
            <w:r>
              <w:t>내용</w:t>
            </w:r>
          </w:p>
        </w:tc>
        <w:tc>
          <w:tcPr>
            <w:tcW w:type="dxa" w:w="2523"/>
          </w:tcPr>
          <w:p>
            <w:r>
              <w:t>비용</w:t>
            </w:r>
          </w:p>
        </w:tc>
        <w:tc>
          <w:tcPr>
            <w:tcW w:type="dxa" w:w="2523"/>
          </w:tcPr>
          <w:p>
            <w:r>
              <w:t>시간·조건</w:t>
            </w:r>
          </w:p>
        </w:tc>
      </w:tr>
      <w:tr>
        <w:tc>
          <w:tcPr>
            <w:tcW w:type="dxa" w:w="2523"/>
          </w:tcPr>
          <w:p>
            <w:r>
              <w:t>A안</w:t>
            </w:r>
          </w:p>
        </w:tc>
        <w:tc>
          <w:tcPr>
            <w:tcW w:type="dxa" w:w="2523"/>
          </w:tcPr>
          <w:p>
            <w:r>
              <w:t>이천 오후 인력 4명 추가</w:t>
            </w:r>
          </w:p>
        </w:tc>
        <w:tc>
          <w:tcPr>
            <w:tcW w:type="dxa" w:w="2523"/>
          </w:tcPr>
          <w:p>
            <w:r>
              <w:t>월 1,200만 원</w:t>
            </w:r>
          </w:p>
        </w:tc>
        <w:tc>
          <w:tcPr>
            <w:tcW w:type="dxa" w:w="2523"/>
          </w:tcPr>
          <w:p>
            <w:r>
              <w:t>바로 시작 가능</w:t>
            </w:r>
          </w:p>
        </w:tc>
      </w:tr>
      <w:tr>
        <w:tc>
          <w:tcPr>
            <w:tcW w:type="dxa" w:w="2523"/>
          </w:tcPr>
          <w:p>
            <w:r>
              <w:t>B안</w:t>
            </w:r>
          </w:p>
        </w:tc>
        <w:tc>
          <w:tcPr>
            <w:tcW w:type="dxa" w:w="2523"/>
          </w:tcPr>
          <w:p>
            <w:r>
              <w:t>일부 고객 출고를 평택으로 이동</w:t>
            </w:r>
          </w:p>
        </w:tc>
        <w:tc>
          <w:tcPr>
            <w:tcW w:type="dxa" w:w="2523"/>
          </w:tcPr>
          <w:p>
            <w:r>
              <w:t>비용 미정</w:t>
            </w:r>
          </w:p>
        </w:tc>
        <w:tc>
          <w:tcPr>
            <w:tcW w:type="dxa" w:w="2523"/>
          </w:tcPr>
          <w:p>
            <w:r>
              <w:t>준비 3주·고객 동의 필요</w:t>
            </w:r>
          </w:p>
        </w:tc>
      </w:tr>
    </w:tbl>
    <w:p>
      <w:pPr>
        <w:pStyle w:val="Heading2"/>
      </w:pPr>
      <w:r>
        <w:t>결정해 주실 것</w:t>
      </w:r>
    </w:p>
    <w:p>
      <w:r>
        <w:t>11월 15일까지 B안 시범 운영 승인 요청.</w:t>
      </w:r>
    </w:p>
    <w:p>
      <w:r>
        <w:t>고객 동의와 비용 확인을 선행 조건으로 둡니다. 준비 3주를 감안해 시작일은 별도 협의합니다.</w:t>
      </w:r>
    </w:p>
    <w:p>
      <w:pPr>
        <w:pStyle w:val="Heading2"/>
      </w:pPr>
      <w:r>
        <w:t>남은 확인</w:t>
      </w:r>
    </w:p>
    <w:p>
      <w:r>
        <w:t>이동 대상·비용·고객 동의 여부, 평택 인력 여유, 대현테크 재계약 시점.</w:t>
      </w:r>
    </w:p>
    <w:p>
      <w:r>
        <w:t>B안의 비용·효과가 미정이므로 월 1,200만 원을 절감액으로 쓰지 않습니다.</w:t>
      </w:r>
    </w:p>
    <w:p>
      <w:r>
        <w:t>자료: 회의록_물류운영회의_1028_가상.docx / 운영팀_제안메모_가상.docx / 영업팀_의견메모_가상.docx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i w:val="0"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i w:val="0"/>
      <w:color w:val="151515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 w:val="0"/>
      <w:iCs/>
      <w:color w:val="151515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