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운영팀 제안 메모 — 이천센터 출고 지연 대책</w:t>
      </w:r>
    </w:p>
    <w:p>
      <w:r>
        <w:rPr>
          <w:color w:val="C0392B"/>
          <w:sz w:val="20"/>
        </w:rPr>
        <w:t>※ 교육 영상 시연용 가상 자료입니다. 회사·사람·숫자는 모두 지어낸 것입니다.</w:t>
      </w:r>
    </w:p>
    <w:p>
      <w:r>
        <w:t>작성: 운영팀 박OO 팀장 (가명)</w:t>
      </w:r>
    </w:p>
    <w:p>
      <w:r>
        <w:t>받는 사람: 기획팀</w:t>
      </w:r>
    </w:p>
    <w:p>
      <w:pPr>
        <w:pStyle w:val="Heading2"/>
      </w:pPr>
      <w:r>
        <w:t>A안. 이천 오후 인력 추가</w:t>
      </w:r>
    </w:p>
    <w:p>
      <w:pPr>
        <w:pStyle w:val="ListBullet"/>
      </w:pPr>
      <w:r>
        <w:t>이천 오후 인력 4명 추가, 월 1,200만 원</w:t>
      </w:r>
    </w:p>
    <w:p>
      <w:pPr>
        <w:pStyle w:val="ListBullet"/>
      </w:pPr>
      <w:r>
        <w:t>바로 시작할 수 있음</w:t>
      </w:r>
    </w:p>
    <w:p>
      <w:pPr>
        <w:pStyle w:val="ListBullet"/>
      </w:pPr>
      <w:r>
        <w:t>비용이 매달 계속 나감</w:t>
      </w:r>
    </w:p>
    <w:p>
      <w:pPr>
        <w:pStyle w:val="Heading2"/>
      </w:pPr>
      <w:r>
        <w:t>B안. 일부 고객 출고를 평택으로 옮김</w:t>
      </w:r>
    </w:p>
    <w:p>
      <w:pPr>
        <w:pStyle w:val="ListBullet"/>
      </w:pPr>
      <w:r>
        <w:t>일부 고객 출고를 평택으로 옮김, 준비 3주, 고객 동의 필요</w:t>
      </w:r>
    </w:p>
    <w:p>
      <w:pPr>
        <w:pStyle w:val="ListBullet"/>
      </w:pPr>
      <w:r>
        <w:t>평택센터의 남는 공간을 쓸 수 있음</w:t>
      </w:r>
    </w:p>
    <w:p>
      <w:pPr>
        <w:pStyle w:val="ListBullet"/>
      </w:pPr>
      <w:r>
        <w:t>옮길 고객과 비용은 아직 정하지 않음 (확인 필요)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22222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2222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222222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