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— 실제 회사 규정이 아닙니다. 회사·인물은 모두 가명입니다.</w:t>
      </w:r>
    </w:p>
    <w:p>
      <w:r>
        <w:t>2026년 준법 담당 접수 사례 메모 (내부용, 정리 전)</w:t>
      </w:r>
    </w:p>
    <w:p>
      <w:r>
        <w:t>사례 1. 명절 선물</w:t>
      </w:r>
    </w:p>
    <w:p>
      <w:r>
        <w:t>2026년 2월, 평택센터 야간조의 유일한 여성 팀장이 협력사가 보낸 과일 상자(7만 원 상당)를 받고 신고하지 않았다. 3주 뒤 다른 협력사 직원이 이야기해서 알려졌다.</w:t>
      </w:r>
    </w:p>
    <w:p>
      <w:r>
        <w:t>관련 조항: 제5조 / 처리: 재교육 및 주의 (상세는 인사 기록)</w:t>
      </w:r>
    </w:p>
    <w:p>
      <w:r>
        <w:t>사례 2. 다른 고객사 운임</w:t>
      </w:r>
    </w:p>
    <w:p>
      <w:r>
        <w:t>영업팀 김민준 과장이 미팅 중 고객사 담당자가 '다른 데는 얼마 받냐'고 묻자, 대현테크 운임을 대략 알려 주었다.</w:t>
      </w:r>
    </w:p>
    <w:p>
      <w:r>
        <w:t>관련 조항: 제11조 / 처리: 재교육 및 주의 (상세는 인사 기록)</w:t>
      </w:r>
    </w:p>
    <w:p>
      <w:r>
        <w:t>사례 3. 운송장 사진</w:t>
      </w:r>
    </w:p>
    <w:p>
      <w:r>
        <w:t>운영팀 기사 한 명이 수령인 이름·주소가 보이는 운송장 사진을 개인 휴대폰으로 찍어 동료에게 개인 메신저로 보냈다. 사진은 지금도 남아 있다.</w:t>
      </w:r>
    </w:p>
    <w:p>
      <w:r>
        <w:t>관련 조항: 제10조 / 처리: 재교육 및 주의 (상세는 인사 기록)</w:t>
      </w:r>
    </w:p>
    <w:p>
      <w:r>
        <w:t>사례 4. 대금 지연</w:t>
      </w:r>
    </w:p>
    <w:p>
      <w:r>
        <w:t>2026년 5월 협력사 다솜화물의 운임이 승인 없이 15일 늦게 지급되었다. 다솜화물 대표가 협력사관리팀에 항의 전화를 했다.</w:t>
      </w:r>
    </w:p>
    <w:p>
      <w:r>
        <w:t>관련 조항: 제8조 / 처리: 재교육 및 주의 (상세는 인사 기록)</w:t>
      </w:r>
    </w:p>
    <w:p>
      <w:r>
        <w:t>사례 5. 점검표 대리 작성</w:t>
      </w:r>
    </w:p>
    <w:p>
      <w:r>
        <w:t>아침 출차가 몰리는 날, 선임 기사가 후배 3명의 운행 전 점검표를 출근 전에 미리 작성해 두었다.</w:t>
      </w:r>
    </w:p>
    <w:p>
      <w:r>
        <w:t>관련 조항: 제12조 / 처리: 재교육 및 주의 (상세는 인사 기록)</w:t>
      </w:r>
    </w:p>
    <w:p>
      <w:r>
        <w:t>사례 6. 친척 업체</w:t>
      </w:r>
    </w:p>
    <w:p>
      <w:r>
        <w:t>배차 담당 이OO(사번 E1031)이 처남이 운영하는 운송 업체에 신고 없이 일감을 주었다.</w:t>
      </w:r>
    </w:p>
    <w:p>
      <w:r>
        <w:t>관련 조항: 제13조 / 처리: 재교육 및 주의 (상세는 인사 기록)</w:t>
      </w:r>
    </w:p>
    <w:p>
      <w:r>
        <w:t>※ 교육 자료로 쓰려면 사람·업체를 알아볼 수 있는 내용은 빼야 함 (아직 안 뺐음)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