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결과 예시 · 새 준법 퀴즈 강사용 해설</w:t>
      </w:r>
    </w:p>
    <w:p>
      <w:r>
        <w:t>한결물류(가명) · 2026년 가상 사내 규정 기준 · 배포 전 법무 검토 필요</w:t>
      </w:r>
    </w:p>
    <w:p>
      <w:r>
        <w:t>2026년 가상 사내 규정으로 새로 만든 문제이다. 과거 문항 복원본이 아니다. 직원용 문제지와 별도 보관한다.</w:t>
      </w:r>
    </w:p>
    <w:p>
      <w:pPr>
        <w:pStyle w:val="Heading2"/>
        <w:pageBreakBefore/>
      </w:pPr>
      <w:r>
        <w:t>1. 협력사에서 7만 원 과일 상자를 방금 받았다. 해야 할 행동은?</w:t>
      </w:r>
    </w:p>
    <w:p>
      <w:r>
        <w:t>1) 팀장에게만 말하고 받아 둔다</w:t>
      </w:r>
    </w:p>
    <w:p>
      <w:r>
        <w:t>2) 5영업일 이내 준법 담당에게 신고하고 돌려보낸다</w:t>
      </w:r>
    </w:p>
    <w:p>
      <w:r>
        <w:t>3) 나눠 가지면 신고하지 않는다</w:t>
      </w:r>
    </w:p>
    <w:p>
      <w:r>
        <w:t>4) 다음 정기 교육 때 알린다</w:t>
      </w:r>
    </w:p>
    <w:p>
      <w:r>
        <w:t>정답 2 · 제5조①② · 1쪽</w:t>
      </w:r>
    </w:p>
    <w:p>
      <w:r>
        <w:t>해설: 3만 원 초과 선물은 받을 수 없다. 받은 경우 신고와 반송이 함께 필요하며, 반송이 어려우면 준법 담당의 안내에 따른다.</w:t>
      </w:r>
    </w:p>
    <w:p>
      <w:r>
        <w:t>오답 1: 이 선택은 근거에서 정한 행동 또는 시점·담당자 조건을 충족하지 않는다. 3만 원 초과 선물은 받을 수 없다. 받은 경우 신고와 반송이 함께 필요하며, 반송이 어려우면 준법 담당의 안내에 따른다.</w:t>
      </w:r>
    </w:p>
    <w:p>
      <w:r>
        <w:t>오답 3: 이 선택은 근거에서 정한 행동 또는 시점·담당자 조건을 충족하지 않는다. 3만 원 초과 선물은 받을 수 없다. 받은 경우 신고와 반송이 함께 필요하며, 반송이 어려우면 준법 담당의 안내에 따른다.</w:t>
      </w:r>
    </w:p>
    <w:p>
      <w:r>
        <w:t>오답 4: 이 선택은 근거에서 정한 행동 또는 시점·담당자 조건을 충족하지 않는다. 3만 원 초과 선물은 받을 수 없다. 받은 경우 신고와 반송이 함께 필요하며, 반송이 어려우면 준법 담당의 안내에 따른다.</w:t>
      </w:r>
    </w:p>
    <w:p>
      <w:pPr>
        <w:pStyle w:val="Heading2"/>
        <w:pageBreakBefore/>
      </w:pPr>
      <w:r>
        <w:t>2. 3만 원을 넘는 선물을 받았다. 준법 담당 신고와 반송 기한은?</w:t>
      </w:r>
    </w:p>
    <w:p>
      <w:r>
        <w:t>1) 3주 이내</w:t>
      </w:r>
    </w:p>
    <w:p>
      <w:r>
        <w:t>2) 다음 달 말</w:t>
      </w:r>
    </w:p>
    <w:p>
      <w:r>
        <w:t>3) 달력 기준 5일 이내</w:t>
      </w:r>
    </w:p>
    <w:p>
      <w:r>
        <w:t>4) 5영업일 이내</w:t>
      </w:r>
    </w:p>
    <w:p>
      <w:r>
        <w:t>정답 4 · 제5조② · 1쪽</w:t>
      </w:r>
    </w:p>
    <w:p>
      <w:r>
        <w:t>해설: 영업일과 달력상 날짜를 구분한다. 받은 경우 신고하고 돌려보내야 한다.</w:t>
      </w:r>
    </w:p>
    <w:p>
      <w:r>
        <w:t>오답 1: 이 선택은 근거에서 정한 행동 또는 시점·담당자 조건을 충족하지 않는다. 영업일과 달력상 날짜를 구분한다. 받은 경우 신고하고 돌려보내야 한다.</w:t>
      </w:r>
    </w:p>
    <w:p>
      <w:r>
        <w:t>오답 2: 이 선택은 근거에서 정한 행동 또는 시점·담당자 조건을 충족하지 않는다. 영업일과 달력상 날짜를 구분한다. 받은 경우 신고하고 돌려보내야 한다.</w:t>
      </w:r>
    </w:p>
    <w:p>
      <w:r>
        <w:t>오답 3: 이 선택은 근거에서 정한 행동 또는 시점·담당자 조건을 충족하지 않는다. 영업일과 달력상 날짜를 구분한다. 받은 경우 신고하고 돌려보내야 한다.</w:t>
      </w:r>
    </w:p>
    <w:p>
      <w:pPr>
        <w:pStyle w:val="Heading2"/>
        <w:pageBreakBefore/>
      </w:pPr>
      <w:r>
        <w:t>3. 거래처 경조사에 개인 명의로 경조금을 낼 때 사내 기준은?</w:t>
      </w:r>
    </w:p>
    <w:p>
      <w:r>
        <w:t>1) 5만 원 이하</w:t>
      </w:r>
    </w:p>
    <w:p>
      <w:r>
        <w:t>2) 금액 제한 없음</w:t>
      </w:r>
    </w:p>
    <w:p>
      <w:r>
        <w:t>3) 10만 원 이하</w:t>
      </w:r>
    </w:p>
    <w:p>
      <w:r>
        <w:t>4) 팀장에게 말하면 어떤 금액도 가능</w:t>
      </w:r>
    </w:p>
    <w:p>
      <w:r>
        <w:t>정답 1 · 제6조 · 1쪽</w:t>
      </w:r>
    </w:p>
    <w:p>
      <w:r>
        <w:t>해설: 개인 명의 경조금은 5만 원 이하이다. 회사 명의는 화환만 보낸다.</w:t>
      </w:r>
    </w:p>
    <w:p>
      <w:r>
        <w:t>오답 2: 이 선택은 근거에서 정한 행동 또는 시점·담당자 조건을 충족하지 않는다. 개인 명의 경조금은 5만 원 이하이다. 회사 명의는 화환만 보낸다.</w:t>
      </w:r>
    </w:p>
    <w:p>
      <w:r>
        <w:t>오답 3: 이 선택은 근거에서 정한 행동 또는 시점·담당자 조건을 충족하지 않는다. 개인 명의 경조금은 5만 원 이하이다. 회사 명의는 화환만 보낸다.</w:t>
      </w:r>
    </w:p>
    <w:p>
      <w:r>
        <w:t>오답 4: 이 선택은 근거에서 정한 행동 또는 시점·담당자 조건을 충족하지 않는다. 개인 명의 경조금은 5만 원 이하이다. 회사 명의는 화환만 보낸다.</w:t>
      </w:r>
    </w:p>
    <w:p>
      <w:pPr>
        <w:pStyle w:val="Heading2"/>
        <w:pageBreakBefore/>
      </w:pPr>
      <w:r>
        <w:t>4. 협력사 운임 지급이 늦어질 것을 미리 알았다. 규정에 맞는 행동은?</w:t>
      </w:r>
    </w:p>
    <w:p>
      <w:r>
        <w:t>1) 지급 후 사유만 기록한다</w:t>
      </w:r>
    </w:p>
    <w:p>
      <w:r>
        <w:t>2) 일단 미루고 다음 교육 때 알린다</w:t>
      </w:r>
    </w:p>
    <w:p>
      <w:r>
        <w:t>3) 지급일 전에 협력사관리팀장 승인을 받고 사유를 기록한다</w:t>
      </w:r>
    </w:p>
    <w:p>
      <w:r>
        <w:t>4) 금액이 적으면 임의로 미룬다</w:t>
      </w:r>
    </w:p>
    <w:p>
      <w:r>
        <w:t>정답 3 · 제8조①② · 1쪽</w:t>
      </w:r>
    </w:p>
    <w:p>
      <w:r>
        <w:t>해설: 지급일 준수가 원칙이며 지연은 지급일 전에 정해진 승인 주체의 승인과 사유 기록이 필요하다.</w:t>
      </w:r>
    </w:p>
    <w:p>
      <w:r>
        <w:t>오답 1: 이 선택은 근거에서 정한 행동 또는 시점·담당자 조건을 충족하지 않는다. 지급일 준수가 원칙이며 지연은 지급일 전에 정해진 승인 주체의 승인과 사유 기록이 필요하다.</w:t>
      </w:r>
    </w:p>
    <w:p>
      <w:r>
        <w:t>오답 2: 이 선택은 근거에서 정한 행동 또는 시점·담당자 조건을 충족하지 않는다. 지급일 준수가 원칙이며 지연은 지급일 전에 정해진 승인 주체의 승인과 사유 기록이 필요하다.</w:t>
      </w:r>
    </w:p>
    <w:p>
      <w:r>
        <w:t>오답 4: 이 선택은 근거에서 정한 행동 또는 시점·담당자 조건을 충족하지 않는다. 지급일 준수가 원칙이며 지연은 지급일 전에 정해진 승인 주체의 승인과 사유 기록이 필요하다.</w:t>
      </w:r>
    </w:p>
    <w:p>
      <w:pPr>
        <w:pStyle w:val="Heading2"/>
        <w:pageBreakBefore/>
      </w:pPr>
      <w:r>
        <w:t>5. 운송장 사진을 실수로 개인 사진첩에 저장했다. 해야 할 행동은?</w:t>
      </w:r>
    </w:p>
    <w:p>
      <w:r>
        <w:t>1) 개인 메신저로 동료에게 보낸다</w:t>
      </w:r>
    </w:p>
    <w:p>
      <w:r>
        <w:t>2) 바로 지우고 준법 담당에게 알린다</w:t>
      </w:r>
    </w:p>
    <w:p>
      <w:r>
        <w:t>3) 보관만 하면 괜찮다</w:t>
      </w:r>
    </w:p>
    <w:p>
      <w:r>
        <w:t>4) 월말까지 모아 처리한다</w:t>
      </w:r>
    </w:p>
    <w:p>
      <w:r>
        <w:t>정답 2 · 제10조①②③ · 1쪽</w:t>
      </w:r>
    </w:p>
    <w:p>
      <w:r>
        <w:t>해설: 촬영·전송은 업무용 앱만 쓴다. 실수로 저장하거나 보낸 경우 바로 지우고 준법 담당에게 알린다.</w:t>
      </w:r>
    </w:p>
    <w:p>
      <w:r>
        <w:t>오답 1: 이 선택은 근거에서 정한 행동 또는 시점·담당자 조건을 충족하지 않는다. 촬영·전송은 업무용 앱만 쓴다. 실수로 저장하거나 보낸 경우 바로 지우고 준법 담당에게 알린다.</w:t>
      </w:r>
    </w:p>
    <w:p>
      <w:r>
        <w:t>오답 3: 이 선택은 근거에서 정한 행동 또는 시점·담당자 조건을 충족하지 않는다. 촬영·전송은 업무용 앱만 쓴다. 실수로 저장하거나 보낸 경우 바로 지우고 준법 담당에게 알린다.</w:t>
      </w:r>
    </w:p>
    <w:p>
      <w:r>
        <w:t>오답 4: 이 선택은 근거에서 정한 행동 또는 시점·담당자 조건을 충족하지 않는다. 촬영·전송은 업무용 앱만 쓴다. 실수로 저장하거나 보낸 경우 바로 지우고 준법 담당에게 알린다.</w:t>
      </w:r>
    </w:p>
    <w:p>
      <w:pPr>
        <w:pStyle w:val="Heading2"/>
        <w:pageBreakBefore/>
      </w:pPr>
      <w:r>
        <w:t>6. 고객이 다른 고객사의 대략적인 운임을 물었다. 맞는 대응은?</w:t>
      </w:r>
    </w:p>
    <w:p>
      <w:r>
        <w:t>1) 정확한 숫자만 빼면 알려 준다</w:t>
      </w:r>
    </w:p>
    <w:p>
      <w:r>
        <w:t>2) 회사 이름을 빼면 말해도 된다</w:t>
      </w:r>
    </w:p>
    <w:p>
      <w:r>
        <w:t>3) 친한 담당자에게만 알려 준다</w:t>
      </w:r>
    </w:p>
    <w:p>
      <w:r>
        <w:t>4) 대략적인 수준이라도 공개하지 않는다</w:t>
      </w:r>
    </w:p>
    <w:p>
      <w:r>
        <w:t>정답 4 · 제11조 · 2쪽</w:t>
      </w:r>
    </w:p>
    <w:p>
      <w:r>
        <w:t>해설: 고객사별 운임과 계약 조건은 대략적인 수준이라도 다른 고객사나 협력사에 알리지 않는다.</w:t>
      </w:r>
    </w:p>
    <w:p>
      <w:r>
        <w:t>오답 1: 이 선택은 근거에서 정한 행동 또는 시점·담당자 조건을 충족하지 않는다. 고객사별 운임과 계약 조건은 대략적인 수준이라도 다른 고객사나 협력사에 알리지 않는다.</w:t>
      </w:r>
    </w:p>
    <w:p>
      <w:r>
        <w:t>오답 2: 이 선택은 근거에서 정한 행동 또는 시점·담당자 조건을 충족하지 않는다. 고객사별 운임과 계약 조건은 대략적인 수준이라도 다른 고객사나 협력사에 알리지 않는다.</w:t>
      </w:r>
    </w:p>
    <w:p>
      <w:r>
        <w:t>오답 3: 이 선택은 근거에서 정한 행동 또는 시점·담당자 조건을 충족하지 않는다. 고객사별 운임과 계약 조건은 대략적인 수준이라도 다른 고객사나 협력사에 알리지 않는다.</w:t>
      </w:r>
    </w:p>
    <w:p>
      <w:pPr>
        <w:pStyle w:val="Heading2"/>
        <w:pageBreakBefore/>
      </w:pPr>
      <w:r>
        <w:t>7. 출차가 바빠 동료가 점검표를 미리 써 주려 한다. 맞는 대응은?</w:t>
      </w:r>
    </w:p>
    <w:p>
      <w:r>
        <w:t>1) 운전자 본인이 그날 운행 전에 작성한다</w:t>
      </w:r>
    </w:p>
    <w:p>
      <w:r>
        <w:t>2) 동료가 써도 서명만 하면 된다</w:t>
      </w:r>
    </w:p>
    <w:p>
      <w:r>
        <w:t>3) 일주일치를 미리 작성한다</w:t>
      </w:r>
    </w:p>
    <w:p>
      <w:r>
        <w:t>4) 운행 후 기억해서 적는다</w:t>
      </w:r>
    </w:p>
    <w:p>
      <w:r>
        <w:t>정답 1 · 제12조 · 2쪽</w:t>
      </w:r>
    </w:p>
    <w:p>
      <w:r>
        <w:t>해설: 본인·그날·운행 전이라는 조건이 모두 필요하다. 대리 작성이나 미리 작성은 안 된다.</w:t>
      </w:r>
    </w:p>
    <w:p>
      <w:r>
        <w:t>오답 2: 이 선택은 근거에서 정한 행동 또는 시점·담당자 조건을 충족하지 않는다. 본인·그날·운행 전이라는 조건이 모두 필요하다. 대리 작성이나 미리 작성은 안 된다.</w:t>
      </w:r>
    </w:p>
    <w:p>
      <w:r>
        <w:t>오답 3: 이 선택은 근거에서 정한 행동 또는 시점·담당자 조건을 충족하지 않는다. 본인·그날·운행 전이라는 조건이 모두 필요하다. 대리 작성이나 미리 작성은 안 된다.</w:t>
      </w:r>
    </w:p>
    <w:p>
      <w:r>
        <w:t>오답 4: 이 선택은 근거에서 정한 행동 또는 시점·담당자 조건을 충족하지 않는다. 본인·그날·운행 전이라는 조건이 모두 필요하다. 대리 작성이나 미리 작성은 안 된다.</w:t>
      </w:r>
    </w:p>
    <w:p>
      <w:pPr>
        <w:pStyle w:val="Heading2"/>
        <w:pageBreakBefore/>
      </w:pPr>
      <w:r>
        <w:t>8. 규정 위반을 알게 됐다. 사내 신고처는?</w:t>
      </w:r>
    </w:p>
    <w:p>
      <w:r>
        <w:t>1) 고객사 담당자</w:t>
      </w:r>
    </w:p>
    <w:p>
      <w:r>
        <w:t>2) 모든 동료가 있는 대화방</w:t>
      </w:r>
    </w:p>
    <w:p>
      <w:r>
        <w:t>3) 준법 담당 내선 2580 또는 익명 신고함</w:t>
      </w:r>
    </w:p>
    <w:p>
      <w:r>
        <w:t>4) 거래처 대표</w:t>
      </w:r>
    </w:p>
    <w:p>
      <w:r>
        <w:t>정답 3 · 제14조① · 2쪽</w:t>
      </w:r>
    </w:p>
    <w:p>
      <w:r>
        <w:t>해설: 준법 담당 또는 사내 익명 신고함을 이용한다. 동료 단체방 공개가 신고 절차는 아니다.</w:t>
      </w:r>
    </w:p>
    <w:p>
      <w:r>
        <w:t>오답 1: 이 선택은 근거에서 정한 행동 또는 시점·담당자 조건을 충족하지 않는다. 준법 담당 또는 사내 익명 신고함을 이용한다. 동료 단체방 공개가 신고 절차는 아니다.</w:t>
      </w:r>
    </w:p>
    <w:p>
      <w:r>
        <w:t>오답 2: 이 선택은 근거에서 정한 행동 또는 시점·담당자 조건을 충족하지 않는다. 준법 담당 또는 사내 익명 신고함을 이용한다. 동료 단체방 공개가 신고 절차는 아니다.</w:t>
      </w:r>
    </w:p>
    <w:p>
      <w:r>
        <w:t>오답 4: 이 선택은 근거에서 정한 행동 또는 시점·담당자 조건을 충족하지 않는다. 준법 담당 또는 사내 익명 신고함을 이용한다. 동료 단체방 공개가 신고 절차는 아니다.</w:t>
      </w:r>
    </w:p>
    <w:p>
      <w:pPr>
        <w:pStyle w:val="Heading2"/>
        <w:pageBreakBefore/>
      </w:pPr>
      <w:r>
        <w:t>9. 신고자 신원을 동료가 물었다. 규정에 맞는 행동은?</w:t>
      </w:r>
    </w:p>
    <w:p>
      <w:r>
        <w:t>1) 팀원이면 알려 준다</w:t>
      </w:r>
    </w:p>
    <w:p>
      <w:r>
        <w:t>2) 본인 동의 없이 공개하지 않고 불이익을 주지 않는다</w:t>
      </w:r>
    </w:p>
    <w:p>
      <w:r>
        <w:t>3) 신고 내용이 맞으면 공개한다</w:t>
      </w:r>
    </w:p>
    <w:p>
      <w:r>
        <w:t>4) 교육 사례에 사번을 넣는다</w:t>
      </w:r>
    </w:p>
    <w:p>
      <w:r>
        <w:t>정답 2 · 제14조② · 2쪽</w:t>
      </w:r>
    </w:p>
    <w:p>
      <w:r>
        <w:t>해설: 신고자 보호와 신원 비공개는 별개로 모두 지켜야 한다. 본인 동의 없이 공개하지 않는다.</w:t>
      </w:r>
    </w:p>
    <w:p>
      <w:r>
        <w:t>오답 1: 이 선택은 근거에서 정한 행동 또는 시점·담당자 조건을 충족하지 않는다. 신고자 보호와 신원 비공개는 별개로 모두 지켜야 한다. 본인 동의 없이 공개하지 않는다.</w:t>
      </w:r>
    </w:p>
    <w:p>
      <w:r>
        <w:t>오답 3: 이 선택은 근거에서 정한 행동 또는 시점·담당자 조건을 충족하지 않는다. 신고자 보호와 신원 비공개는 별개로 모두 지켜야 한다. 본인 동의 없이 공개하지 않는다.</w:t>
      </w:r>
    </w:p>
    <w:p>
      <w:r>
        <w:t>오답 4: 이 선택은 근거에서 정한 행동 또는 시점·담당자 조건을 충족하지 않는다. 신고자 보호와 신원 비공개는 별개로 모두 지켜야 한다. 본인 동의 없이 공개하지 않는다.</w:t>
      </w:r>
    </w:p>
    <w:p>
      <w:pPr>
        <w:pStyle w:val="Heading2"/>
        <w:pageBreakBefore/>
      </w:pPr>
      <w:r>
        <w:t>10. 친척이 운영하는 업체와 거래하려고 한다. 신고 시점은?</w:t>
      </w:r>
    </w:p>
    <w:p>
      <w:r>
        <w:t>1) 계약 후 1개월 안</w:t>
      </w:r>
    </w:p>
    <w:p>
      <w:r>
        <w:t>2) 문제가 생긴 뒤</w:t>
      </w:r>
    </w:p>
    <w:p>
      <w:r>
        <w:t>3) 연말 정리 때</w:t>
      </w:r>
    </w:p>
    <w:p>
      <w:r>
        <w:t>4) 거래 전에 준법 담당에게 신고</w:t>
      </w:r>
    </w:p>
    <w:p>
      <w:r>
        <w:t>정답 4 · 제13조 · 2쪽</w:t>
      </w:r>
    </w:p>
    <w:p>
      <w:r>
        <w:t>해설: 가족·친척 업체와 거래하게 되면 거래 전에 신고한다. 사례의 구체적 가족 관계는 교육에 불필요하다.</w:t>
      </w:r>
    </w:p>
    <w:p>
      <w:r>
        <w:t>오답 1: 이 선택은 근거에서 정한 행동 또는 시점·담당자 조건을 충족하지 않는다. 가족·친척 업체와 거래하게 되면 거래 전에 신고한다. 사례의 구체적 가족 관계는 교육에 불필요하다.</w:t>
      </w:r>
    </w:p>
    <w:p>
      <w:r>
        <w:t>오답 2: 이 선택은 근거에서 정한 행동 또는 시점·담당자 조건을 충족하지 않는다. 가족·친척 업체와 거래하게 되면 거래 전에 신고한다. 사례의 구체적 가족 관계는 교육에 불필요하다.</w:t>
      </w:r>
    </w:p>
    <w:p>
      <w:r>
        <w:t>오답 3: 이 선택은 근거에서 정한 행동 또는 시점·담당자 조건을 충족하지 않는다. 가족·친척 업체와 거래하게 되면 거래 전에 신고한다. 사례의 구체적 가족 관계는 교육에 불필요하다.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