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APQR 초안 작성 순서 메모 (결과 예시)</w:t>
      </w:r>
    </w:p>
    <w:p>
      <w:r>
        <w:rPr>
          <w:b w:val="0"/>
          <w:color w:val="C02020"/>
          <w:sz w:val="18"/>
        </w:rPr>
        <w:t>교육 영상 시연용 가상 자료 (JJ바이오팜·거래처는 모두 가상입니다)</w:t>
      </w:r>
    </w:p>
    <w:p>
      <w:r>
        <w:rPr>
          <w:b w:val="0"/>
        </w:rPr>
        <w:t>1. 폴더 파일 목록을 보고 빠진 자료가 없는지 확인한다.</w:t>
      </w:r>
    </w:p>
    <w:p>
      <w:r>
        <w:rPr>
          <w:b w:val="0"/>
        </w:rPr>
        <w:t>2. 기준 메모를 읽은 대로 다시 말하게 한 뒤 시작한다.</w:t>
      </w:r>
    </w:p>
    <w:p>
      <w:r>
        <w:rPr>
          <w:b w:val="0"/>
        </w:rPr>
        <w:t>3. 자료마다 건수를 세어 자료 점검표를 만든다. 대장 중복·표기 흔들림은 먼저 바로잡는다.</w:t>
      </w:r>
    </w:p>
    <w:p>
      <w:r>
        <w:rPr>
          <w:b w:val="0"/>
        </w:rPr>
        <w:t>4. 제품별로 초안을 새 파일로 만든다(제품 개요 → 배치 → 추세 → 일탈 → 변경 → 불만 → 안정성).</w:t>
      </w:r>
    </w:p>
    <w:p>
      <w:r>
        <w:rPr>
          <w:b w:val="0"/>
        </w:rPr>
        <w:t>5. 추세 그래프를 따로 저장하고, 기준을 벗어난 배치를 붉게 표시한다.</w:t>
      </w:r>
    </w:p>
    <w:p>
      <w:r>
        <w:rPr>
          <w:b w:val="0"/>
        </w:rPr>
        <w:t>6. 초안의 숫자를 점검표와 다시 맞춘다.</w:t>
      </w:r>
    </w:p>
    <w:p>
      <w:r>
        <w:rPr>
          <w:b w:val="0"/>
        </w:rPr>
        <w:t>7. (확인 필요)와 «담당자 작성» 자리는 사람이 채운다. 결론은 담당자가 쓴다.</w:t>
      </w:r>
    </w:p>
    <w:p>
      <w:r>
        <w:rPr>
          <w:b w:val="0"/>
        </w:rPr>
        <w:t>8. 다음 검토 기간에는 새 자료를 폴더에 넣고 «지난번 순서대로 해줘»라고 부탁한다.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