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C81414"/>
          <w:sz w:val="18"/>
        </w:rPr>
        <w:t>교육 영상 시연용 가상 자료 · 결과 예시(비교용)</w:t>
      </w:r>
    </w:p>
    <w:p>
      <w:pPr>
        <w:pStyle w:val="Heading1"/>
      </w:pPr>
      <w:r>
        <w:rPr>
          <w:rFonts w:ascii="맑은 고딕" w:hAnsi="맑은 고딕" w:eastAsia="맑은 고딕"/>
          <w:color w:val="000000"/>
        </w:rPr>
        <w:t>JJ바이오팜(가상) 이상사례 서술문 초안 4건 — 담당자 확인용</w:t>
      </w:r>
    </w:p>
    <w:p>
      <w:pPr>
        <w:pStyle w:val="Heading2"/>
      </w:pPr>
      <w:r>
        <w:rPr>
          <w:rFonts w:ascii="맑은 고딕" w:hAnsi="맑은 고딕" w:eastAsia="맑은 고딕"/>
        </w:rPr>
        <w:t>PV-2026-0101 (약사 보고)</w:t>
      </w:r>
    </w:p>
    <w:p>
      <w:r>
        <w:t>2026년 10월 12일 약사로부터 접수된 자발 이상사례이다. 환자는 62세 여성이다. 과거력은 제2형 당뇨이며, 병용약은 메트포르민 500mg이다. 환자는 2026년 9월 28일부터 제이비프레정 5mg을 1일 1회 복용하였다. 2026년 10월 5일에 양쪽 발목이 붓는 증상(부종)이(가) 발생하였다. 조치는 투여를 유지하고 경과 관찰였고, 결과는 호전 중이다. 중대한 이상사례에는 해당하지 않는다. 회사의 인과관계 평가는 담당자가 판단한다.</w:t>
      </w:r>
    </w:p>
    <w:p>
      <w:pPr>
        <w:pStyle w:val="Heading2"/>
      </w:pPr>
      <w:r>
        <w:rPr>
          <w:rFonts w:ascii="맑은 고딕" w:hAnsi="맑은 고딕" w:eastAsia="맑은 고딕"/>
        </w:rPr>
        <w:t>PV-2026-0102 (의사 보고)</w:t>
      </w:r>
    </w:p>
    <w:p>
      <w:r>
        <w:t>2026년 10월 14일 의사로부터 접수된 자발 이상사례이다. 환자는 74세 남성이다. 과거력은 고혈압, 협심증이며, 병용약은 아스피린 100mg이다. 환자는 2026년 10월 8일부터 제이비프레정 10mg을 1일 1회 복용하였다. 2026년 10월 11일에 일어설 때 어지러움을 느낀 뒤 실신이(가) 발생하였다. 검사에서 혈압 82/50 mmHg였다. 조치는 투여를 중지하고 수액 치료, 2일간 입원였고, 결과는 회복(2026-10-13 퇴원)이다. 중대한 이상사례(입원)에 해당한다. 회사의 인과관계 평가는 담당자가 판단한다.</w:t>
      </w:r>
    </w:p>
    <w:p>
      <w:pPr>
        <w:pStyle w:val="Heading2"/>
      </w:pPr>
      <w:r>
        <w:rPr>
          <w:rFonts w:ascii="맑은 고딕" w:hAnsi="맑은 고딕" w:eastAsia="맑은 고딕"/>
        </w:rPr>
        <w:t>PV-2026-0103 (환자 본인 보고)</w:t>
      </w:r>
    </w:p>
    <w:p>
      <w:r>
        <w:t>2026년 10월 15일 환자 본인로부터 접수된 자발 이상사례이다. 환자는 48세 여성이다. 과거력은 보고되지 않았으며, 병용약은 없음(환자 응답)이다. 환자는 2026년 10월 1일부터 제이비프레정 5mg을 1일 1회 복용하였다. (확인 필요: 발생일 미기재)에 두통과 얼굴이 화끈거림이(가) 발생하였다. 조치는 복용 계속였고, 결과는 미상이다. 중대한 이상사례에는 해당하지 않는다. 회사의 인과관계 평가는 담당자가 판단한다.</w:t>
      </w:r>
    </w:p>
    <w:p>
      <w:pPr>
        <w:pStyle w:val="Heading2"/>
      </w:pPr>
      <w:r>
        <w:rPr>
          <w:rFonts w:ascii="맑은 고딕" w:hAnsi="맑은 고딕" w:eastAsia="맑은 고딕"/>
        </w:rPr>
        <w:t>PV-2026-0104 (의사 보고)</w:t>
      </w:r>
    </w:p>
    <w:p>
      <w:r>
        <w:t>2026년 10월 16일 의사로부터 접수된 자발 이상사례이다. 환자는 57세 남성이다. 과거력은 고지혈증이며, 병용약은 아토르바스타틴 10mg이다. 환자는 2026년 10월 10일부터 제이비프레정 5mg을 1일 1회 복용하였다. 2026년 10월 3일 (확인 필요: 투여 시작일보다 앞선 날짜)에 마른기침이(가) 발생하였다. 조치는 투여를 중지였고, 결과는 호전이다. 중대한 이상사례에는 해당하지 않는다. 회사의 인과관계 평가는 담당자가 판단한다.</w:t>
      </w:r>
    </w:p>
    <w:p>
      <w:pPr>
        <w:pStyle w:val="Heading2"/>
      </w:pPr>
      <w:r>
        <w:t>보류 1건</w:t>
      </w:r>
    </w:p>
    <w:p>
      <w:r>
        <w:t>PV-2026-0105: PV-2026-0101과 중복 의심 (62세 여성, 발목 부종, 발생일 2026년 10월 5일이 같음). 서술문은 쓰지 않았고 PV 책임자 확인 후 결정.</w:t>
      </w:r>
    </w:p>
    <w:p>
      <w:pPr>
        <w:pStyle w:val="Heading2"/>
      </w:pPr>
      <w:r>
        <w:t>확인 필요 모음</w:t>
      </w:r>
    </w:p>
    <w:p>
      <w:pPr>
        <w:pStyle w:val="ListBullet"/>
      </w:pPr>
      <w:r>
        <w:t>PV-2026-0103: 발생일 비어 있음</w:t>
      </w:r>
    </w:p>
    <w:p>
      <w:pPr>
        <w:pStyle w:val="ListBullet"/>
      </w:pPr>
      <w:r>
        <w:t>PV-2026-0104: 발생일(10/3)이 투여 시작일(10/10)보다 앞</w:t>
      </w:r>
    </w:p>
    <w:p>
      <w:pPr>
        <w:pStyle w:val="ListBullet"/>
      </w:pPr>
      <w:r>
        <w:t>PV-2026-0105: PV-2026-0101과 중복 의심</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