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RA팀장 메모 - 요약 섹션 초안 작성 원칙</w:t>
      </w:r>
    </w:p>
    <w:p>
      <w:r>
        <w:t>작성 서지안 RA팀장 / 대상 도윤재</w:t>
      </w:r>
    </w:p>
    <w:p>
      <w:r>
        <w:t>1. 숫자와 단위는 시험 보고서 그대로 쓴다. 반올림·환산하지 않는다.</w:t>
      </w:r>
    </w:p>
    <w:p>
      <w:r>
        <w:t>2. 문장마다 끝에 [문서명, p.쪽]을 붙인다. 쪽을 못 찾으면 쓰지 말고 (확인 필요).</w:t>
      </w:r>
    </w:p>
    <w:p>
      <w:r>
        <w:t>3. 규격은 현행 규격서(개정 2) 기준이다. 보고서가 옛 기준을 인용했으면 둘 다 적고 (확인 필요).</w:t>
      </w:r>
    </w:p>
    <w:p>
      <w:r>
        <w:t>4. 같은 보고서 안에서 숫자가 서로 다르면 상세표를 쓰고, 어긋남을 따로 알린다.</w:t>
      </w:r>
    </w:p>
    <w:p>
      <w:r>
        <w:t>5. 재시험 기간·유효기간처럼 결정이 필요한 말은 쓰지 않는다. (확인 필요)로 남긴다.</w:t>
      </w:r>
    </w:p>
    <w:p>
      <w:r>
        <w:t>6. '우수하다', '안정적이다' 같은 평가어는 쓰지 않는다. 변화 범위만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