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8D 보고서 (초안) — CL-2607-014</w:t>
      </w:r>
    </w:p>
    <w:p>
      <w:r>
        <w:rPr>
          <w:color w:val="C00000"/>
        </w:rPr>
        <w:t>교육 영상 시연용 가상 자료 (JJ정밀·한빛모터스(가상)은 가상입니다)</w:t>
      </w:r>
    </w:p>
    <w:p>
      <w:r>
        <w:t>한빛모터스(가상) · 엔진 마운트 브래킷 HM-EMB-2210 · 작성: JJ정밀 품질보증팀 (확인 필요: 작성자·결재)</w:t>
      </w:r>
    </w:p>
    <w:p>
      <w:pPr>
        <w:pStyle w:val="Heading2"/>
      </w:pPr>
      <w:r>
        <w:t>D1 팀 구성</w:t>
      </w:r>
    </w:p>
    <w:p>
      <w:r>
        <w:rPr>
          <w:color w:val="C00000"/>
        </w:rPr>
        <w:t>(확인 필요) 팀원과 역할 — 품질보증팀, 설비보전팀, 구매품질팀 참여 필요</w:t>
      </w:r>
    </w:p>
    <w:p>
      <w:pPr>
        <w:pStyle w:val="Heading2"/>
      </w:pPr>
      <w:r>
        <w:t>D2 문제 기술</w:t>
      </w:r>
    </w:p>
    <w:p>
      <w:r>
        <w:t>한빛모터스(가상) 조립라인에서 엔진 마운트 브래킷(HM-EMB-2210) 800개 중 14개가 장착 구멍에서 볼트가 걸려 체결되지 않음. 불량률 17,500 PPM. 클레임 접수 2026-07-13 (월).</w:t>
      </w:r>
    </w:p>
    <w:p>
      <w:pPr>
        <w:pStyle w:val="Heading2"/>
      </w:pPr>
      <w:r>
        <w:t>D3 임시 대책</w:t>
      </w:r>
    </w:p>
    <w:p>
      <w:pPr>
        <w:pStyle w:val="ListBullet"/>
      </w:pPr>
      <w:r>
        <w:t>고객 보유 의심 로트 L-0708-B·L-0709 합 4,000개: 고객 선별 요청 (확인 필요: 고객 선별 가능 여부)</w:t>
      </w:r>
    </w:p>
    <w:p>
      <w:pPr>
        <w:pStyle w:val="ListBullet"/>
      </w:pPr>
      <w:r>
        <w:t>우리 출하 창고 L-0710 2,400개: 출하 보류 후 전수 육안 선별</w:t>
      </w:r>
    </w:p>
    <w:p>
      <w:pPr>
        <w:pStyle w:val="ListBullet"/>
      </w:pPr>
      <w:r>
        <w:t>의심 로트 합계 6,400개 (트리밍 설비 PRS-03 재가동 이후 생산분)</w:t>
      </w:r>
    </w:p>
    <w:p>
      <w:pPr>
        <w:pStyle w:val="Heading2"/>
      </w:pPr>
      <w:r>
        <w:t>D4 근본 원인 (모두 추정)</w:t>
      </w:r>
    </w:p>
    <w:p>
      <w:pPr>
        <w:pStyle w:val="ListBullet"/>
      </w:pPr>
      <w:r>
        <w:t>발생 원인 1 (추정): PRS-03 베어링 교체 후 슬라이드 정렬을 재지 않고 재가동 → 트리밍 틈새가 어긋나 버 증가. 근거: 앞 고장 보고서 '정렬 상태 (확인 필요)', 과거 R-02(정렬 어긋남). 반품 14개 중 11개(78.6%)가 버 높이 0.20mm 초과.</w:t>
      </w:r>
    </w:p>
    <w:p>
      <w:pPr>
        <w:pStyle w:val="ListBullet"/>
      </w:pPr>
      <w:r>
        <w:t>발생 원인 2 (추정): 협력사 나래정밀 JP-1202 슬리브 치수 불량. 근거: 반품 2개가 슬리브 외경 규격 밖, 6월 PPM 3,485(등급 C), 6개월 연속 상승. 단 2개뿐이라 주원인은 아님.</w:t>
      </w:r>
    </w:p>
    <w:p>
      <w:pPr>
        <w:pStyle w:val="ListBullet"/>
      </w:pPr>
      <w:r>
        <w:t>유출 원인 (추정): 40번 이후 검출 관리가 '육안 검사'뿐 (FMEA 버 잔류 줄, 검출 점수 6). 재가동 직후 로트를 특별 확인하지 않음.</w:t>
      </w:r>
    </w:p>
    <w:p>
      <w:r>
        <w:t>5 Whys (버 잔류)</w:t>
      </w:r>
    </w:p>
    <w:p>
      <w:pPr>
        <w:pStyle w:val="ListNumber"/>
      </w:pPr>
      <w:r>
        <w:t>왜 버가 남았나 → 트리밍 틈새가 어긋나서</w:t>
      </w:r>
    </w:p>
    <w:p>
      <w:pPr>
        <w:pStyle w:val="ListNumber"/>
      </w:pPr>
      <w:r>
        <w:t>왜 틈새가 어긋났나 → 프레스 정렬이 안 맞아서 (추정)</w:t>
      </w:r>
    </w:p>
    <w:p>
      <w:pPr>
        <w:pStyle w:val="ListNumber"/>
      </w:pPr>
      <w:r>
        <w:t>왜 정렬이 안 맞았나 → 7/8 베어링 교체 후 정렬을 재지 않고 재가동 (고장 보고서 확인 필요 항목)</w:t>
      </w:r>
    </w:p>
    <w:p>
      <w:pPr>
        <w:pStyle w:val="ListNumber"/>
      </w:pPr>
      <w:r>
        <w:t>왜 재지 않았나 → 수리 후 확인 항목에 정렬 측정이 없음 (확인 필요)</w:t>
      </w:r>
    </w:p>
    <w:p>
      <w:pPr>
        <w:pStyle w:val="Heading2"/>
      </w:pPr>
      <w:r>
        <w:t>D5 영구 대책 (제안)</w:t>
      </w:r>
    </w:p>
    <w:p>
      <w:pPr>
        <w:pStyle w:val="ListBullet"/>
      </w:pPr>
      <w:r>
        <w:t>PRS-03 수리 후 정렬 측정값을 기록해야 재가동 (제안, 확정은 보전팀장)</w:t>
      </w:r>
    </w:p>
    <w:p>
      <w:pPr>
        <w:pStyle w:val="ListBullet"/>
      </w:pPr>
      <w:r>
        <w:t>트리밍 직후 버 높이 샘플 측정을 추가 (제안, 확정은 품질보증팀장)</w:t>
      </w:r>
    </w:p>
    <w:p>
      <w:pPr>
        <w:pStyle w:val="ListBullet"/>
      </w:pPr>
      <w:r>
        <w:t>나래정밀에 JP-1202 슬리브 시정 조치 요청 검토 (제안, 결정은 구매품질팀장)</w:t>
      </w:r>
    </w:p>
    <w:p>
      <w:pPr>
        <w:pStyle w:val="Heading2"/>
      </w:pPr>
      <w:r>
        <w:t>D6 실행·확인</w:t>
      </w:r>
    </w:p>
    <w:p>
      <w:r>
        <w:rPr>
          <w:color w:val="C00000"/>
        </w:rPr>
        <w:t>(확인 필요) 실행 날짜와 효과 확인 — 아직 실행 전</w:t>
      </w:r>
    </w:p>
    <w:p>
      <w:pPr>
        <w:pStyle w:val="Heading2"/>
      </w:pPr>
      <w:r>
        <w:t>D7 재발 방지 (제안)</w:t>
      </w:r>
    </w:p>
    <w:p>
      <w:pPr>
        <w:pStyle w:val="ListBullet"/>
      </w:pPr>
      <w:r>
        <w:t>FMEA '버 잔류' 줄의 심각도·검출 점수 재검토 (현재 심각도 5, 검출 6) — 고객 조립 정지로 이어진 만큼 (제안)</w:t>
      </w:r>
    </w:p>
    <w:p>
      <w:pPr>
        <w:pStyle w:val="ListBullet"/>
      </w:pPr>
      <w:r>
        <w:t>설비 수리 후 첫 로트는 선별 후 출하 규칙 (제안)</w:t>
      </w:r>
    </w:p>
    <w:p>
      <w:pPr>
        <w:pStyle w:val="ListBullet"/>
      </w:pPr>
      <w:r>
        <w:t>이번 8D를 사례 대장에 등록해 같은 설비 고장 때 바로 찾게 하기 (제안)</w:t>
      </w:r>
    </w:p>
    <w:p>
      <w:pPr>
        <w:pStyle w:val="Heading2"/>
      </w:pPr>
      <w:r>
        <w:t>D8 종결</w:t>
      </w:r>
    </w:p>
    <w:p>
      <w:r>
        <w:rPr>
          <w:color w:val="C00000"/>
        </w:rPr>
        <w:t>(확인 필요) 품질보증팀장 확인·결재</w:t>
      </w:r>
    </w:p>
    <w:p>
      <w:pPr>
        <w:pStyle w:val="Heading2"/>
      </w:pPr>
      <w:r>
        <w:t>확인 필요 목록</w:t>
      </w:r>
    </w:p>
    <w:p>
      <w:r>
        <w:rPr>
          <w:color w:val="C00000"/>
        </w:rPr>
        <w:t>(확인 필요) 트림 틈새·정렬 실측값</w:t>
      </w:r>
    </w:p>
    <w:p>
      <w:r>
        <w:rPr>
          <w:color w:val="C00000"/>
        </w:rPr>
        <w:t>(확인 필요) L-0708-B·L-0709 트림 금형 마모 상태</w:t>
      </w:r>
    </w:p>
    <w:p>
      <w:r>
        <w:rPr>
          <w:color w:val="C00000"/>
        </w:rPr>
        <w:t>(확인 필요) 나래정밀 슬리브 입고 로트 번호</w:t>
      </w:r>
    </w:p>
    <w:p>
      <w:r>
        <w:rPr>
          <w:color w:val="C00000"/>
        </w:rPr>
        <w:t>(확인 필요) 원인 못 찾은 1개(14번)의 구멍 지름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