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포장 작업 메모 (엔진마운트)</w:t>
      </w:r>
    </w:p>
    <w:p>
      <w:r>
        <w:t>교육 영상 시연용 가상 자료 (JJ정밀은 가상 회사입니다)</w:t>
      </w:r>
    </w:p>
    <w:p>
      <w:pPr>
        <w:pStyle w:val="ListBullet"/>
      </w:pPr>
      <w:r>
        <w:t>포장은 반복해서 쓰는 플라스틱 용기로 한다. 쓰기 전에 안쪽 먼지, 기름 확인.</w:t>
      </w:r>
    </w:p>
    <w:p>
      <w:pPr>
        <w:pStyle w:val="ListBullet"/>
      </w:pPr>
      <w:r>
        <w:t>박스당 40개. 한 층에 8개씩 5층으로 쌓는다.</w:t>
      </w:r>
    </w:p>
    <w:p>
      <w:pPr>
        <w:pStyle w:val="ListBullet"/>
      </w:pPr>
      <w:r>
        <w:t>박스 수량은 두 사람이 따로 세서 맞추기 (수량 틀리면 납품 때 난리남).</w:t>
      </w:r>
    </w:p>
    <w:p>
      <w:pPr>
        <w:pStyle w:val="ListBullet"/>
      </w:pPr>
      <w:r>
        <w:t>QR 라벨은 박스 옆면 오른쪽 아래 표시된 자리에 붙인다. 붙인 다음 스캐너로 꼭 찍어 본다.</w:t>
      </w:r>
    </w:p>
    <w:p>
      <w:pPr>
        <w:pStyle w:val="ListBullet"/>
      </w:pPr>
      <w:r>
        <w:t>라벨 품번이랑 라벨 출력 확인표 품번 대조. 박스 수량 40개 맞는지도 같이.</w:t>
      </w:r>
    </w:p>
    <w:p>
      <w:pPr>
        <w:pStyle w:val="ListBullet"/>
      </w:pPr>
      <w:r>
        <w:t>라벨 안 읽히면 새로 뽑아서 다시 붙이기. 박스당 수량 40개.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