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파손·분실 클레임 처리 기준 메모</w:t>
      </w:r>
    </w:p>
    <w:p>
      <w:r>
        <w:t>JJ로지스(가상) 고객지원팀 · 교육 영상 시연용 가상 자료 · 실제 회사와 무관</w:t>
      </w:r>
    </w:p>
    <w:p>
      <w:pPr>
        <w:pStyle w:val="Heading2"/>
      </w:pPr>
      <w:r>
        <w:t>1. 처리 현황표 칸 순서</w:t>
      </w:r>
    </w:p>
    <w:p>
      <w:pPr>
        <w:pStyle w:val="ListBullet"/>
      </w:pPr>
      <w:r>
        <w:t>순번 · 접수번호 · 접수 경로 · 접수일 · 화주 · 품목 · 사고 유형 · 세부 유형 · 운송장번호 · 책임 구간 · 책임 근거 · 기준일 · 처리 기한 · 남은 일수 · 기한 구분 · 청구금액 · 증빙 · 다음 할 일 · 확인 상태</w:t>
      </w:r>
    </w:p>
    <w:p>
      <w:pPr>
        <w:pStyle w:val="ListBullet"/>
      </w:pPr>
      <w:r>
        <w:t>기한이 가까운 순서(이미 지난 건이 맨 위)로 위에서부터. 남은 일수가 같으면 접수번호 순.</w:t>
      </w:r>
    </w:p>
    <w:p>
      <w:pPr>
        <w:pStyle w:val="Heading2"/>
      </w:pPr>
      <w:r>
        <w:t>2. 접수 정리</w:t>
      </w:r>
    </w:p>
    <w:p>
      <w:pPr>
        <w:pStyle w:val="ListBullet"/>
      </w:pPr>
      <w:r>
        <w:t>메일·전화 접수를 한 표로. 날짜는 2026-11-04 모양으로.</w:t>
      </w:r>
    </w:p>
    <w:p>
      <w:pPr>
        <w:pStyle w:val="ListBullet"/>
      </w:pPr>
      <w:r>
        <w:t>같은 운송장번호가 두 번 접수되면 먼저 들어온 건 하나만 남기고 나머지는 «중복»으로 따로 모은다.</w:t>
      </w:r>
    </w:p>
    <w:p>
      <w:pPr>
        <w:pStyle w:val="ListBullet"/>
      </w:pPr>
      <w:r>
        <w:t>파손·분실이 아닌 문의(예: 배송 지연 문의)는 처리 현황표에서 빼고 «제외» 시트에 둔다.</w:t>
      </w:r>
    </w:p>
    <w:p>
      <w:pPr>
        <w:pStyle w:val="Heading2"/>
      </w:pPr>
      <w:r>
        <w:t>3. 사고 유형 (지난번 문의 유형 정리의 이름 그대로)</w:t>
      </w:r>
    </w:p>
    <w:p>
      <w:pPr>
        <w:pStyle w:val="ListBullet"/>
      </w:pPr>
      <w:r>
        <w:t>파손 접수 / 분실 접수 / 배송 지연 문의. 내용물이 모자란 건은 분실 접수의 «내용물 부족».</w:t>
      </w:r>
    </w:p>
    <w:p>
      <w:pPr>
        <w:pStyle w:val="Heading2"/>
      </w:pPr>
      <w:r>
        <w:t>4. 책임 구간</w:t>
      </w:r>
    </w:p>
    <w:p>
      <w:pPr>
        <w:pStyle w:val="ListBullet"/>
      </w:pPr>
      <w:r>
        <w:t>집하 / 간선 / 허브 / 배송 / 화주 포장 / 확인 필요 중 하나.</w:t>
      </w:r>
    </w:p>
    <w:p>
      <w:pPr>
        <w:pStyle w:val="ListBullet"/>
      </w:pPr>
      <w:r>
        <w:t>운송장 스캔 이력의 이상 기록 메모가 있는 구간으로 적고, 근거 문장을 같이 적는다.</w:t>
      </w:r>
    </w:p>
    <w:p>
      <w:pPr>
        <w:pStyle w:val="ListBullet"/>
      </w:pPr>
      <w:r>
        <w:t>이상 기록이 없으면 구간을 짐작하지 말고 «확인 필요». 책임이 누구에게 있는지의 확정은 담당자가 한다.</w:t>
      </w:r>
    </w:p>
    <w:p>
      <w:pPr>
        <w:pStyle w:val="Heading2"/>
      </w:pPr>
      <w:r>
        <w:t>5. 처리 기한</w:t>
      </w:r>
    </w:p>
    <w:p>
      <w:pPr>
        <w:pStyle w:val="ListBullet"/>
      </w:pPr>
      <w:r>
        <w:t>파손은 물건을 받은 날부터 14일 안에 알려야 하는 것으로 본다. 우리 팀은 그날까지 1차 대응(사고 조사 요청·증빙 요청·화주 답변)을 끝내는 것을 목표로 하고, 이 날을 «처리 기한 = 수령일 + 14일»로 둔다. 접수일이 아니라 수령일 기준.</w:t>
      </w:r>
    </w:p>
    <w:p>
      <w:pPr>
        <w:pStyle w:val="ListBullet"/>
      </w:pPr>
      <w:r>
        <w:t>분실은 받은 날이 없으므로 배송 예정일 + 14일로 가정해 표시한다(가정 — 약관·계약에 따라 다름, 확인 필요).</w:t>
      </w:r>
    </w:p>
    <w:p>
      <w:pPr>
        <w:pStyle w:val="ListBullet"/>
      </w:pPr>
      <w:r>
        <w:t>수령일을 알 수 없으면 기한 계산을 하지 말고 «날짜 확인 필요».</w:t>
      </w:r>
    </w:p>
    <w:p>
      <w:pPr>
        <w:pStyle w:val="ListBullet"/>
      </w:pPr>
      <w:r>
        <w:t>남은 일수 = 처리 기한 − 기준일. 기준일은 일을 하는 날(이번 실습은 2026-11-16). 기한 구분: 기한 지남(음수) / 3일 이내 / 4~7일 / 8일 이상.</w:t>
      </w:r>
    </w:p>
    <w:p>
      <w:pPr>
        <w:pStyle w:val="ListBullet"/>
      </w:pPr>
      <w:r>
        <w:t>※ 14일·계산 방식은 실습용 기준입니다. 실제 업무는 회사 약관과 화주 계약을 먼저 확인합니다.</w:t>
      </w:r>
    </w:p>
    <w:p>
      <w:pPr>
        <w:pStyle w:val="Heading2"/>
      </w:pPr>
      <w:r>
        <w:t>6. 증빙</w:t>
      </w:r>
    </w:p>
    <w:p>
      <w:pPr>
        <w:pStyle w:val="ListBullet"/>
      </w:pPr>
      <w:r>
        <w:t>파손: 물건·포장·송장이 함께 보이는 사진. 분실: 송장·조회 화면 캡처. 없으면 «사진 없음 — 요청»으로 표시.</w:t>
      </w:r>
    </w:p>
    <w:p>
      <w:pPr>
        <w:pStyle w:val="Heading2"/>
      </w:pPr>
      <w:r>
        <w:t>7. 하지 말 것</w:t>
      </w:r>
    </w:p>
    <w:p>
      <w:pPr>
        <w:pStyle w:val="ListBullet"/>
      </w:pPr>
      <w:r>
        <w:t>원본 접수 파일은 고치지 않는다. 안 맞는 숫자는 짐작해서 고치지 말고 «확인 필요»로 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