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신규자 요약카드 (화주별 이것만 기억)</w:t>
      </w:r>
    </w:p>
    <w:p>
      <w:r>
        <w:t>JJ로지스 센터 · 근거는 화주 SOP와 센터 공통 운영 규정 · 모르면 짐작하지 말고 센터장에게</w:t>
      </w:r>
    </w:p>
    <w:p>
      <w:pPr>
        <w:pStyle w:val="Heading2"/>
      </w:pPr>
      <w:r>
        <w:t>한결푸드</w:t>
      </w:r>
    </w:p>
    <w:p>
      <w:pPr>
        <w:pStyle w:val="ListBullet"/>
      </w:pPr>
      <w:r>
        <w:t>냉장 5℃ 이하, 냉동 -18℃ 이하로만 입고 (SOP 1쪽 1.1)</w:t>
      </w:r>
    </w:p>
    <w:p>
      <w:pPr>
        <w:pStyle w:val="ListBullet"/>
      </w:pPr>
      <w:r>
        <w:t>기준을 넘으면 입고 보류, 30분 안에 한결푸드 물류팀에 연락 (1쪽 1.2)</w:t>
      </w:r>
    </w:p>
    <w:p>
      <w:pPr>
        <w:pStyle w:val="ListBullet"/>
      </w:pPr>
      <w:r>
        <w:t>외박스 파손은 사진 3장: 전체, 파손 부위, 라벨 (1쪽 1.3)</w:t>
      </w:r>
    </w:p>
    <w:p>
      <w:pPr>
        <w:pStyle w:val="ListBullet"/>
      </w:pPr>
      <w:r>
        <w:t>오후 4시까지 확정된 주문은 당일 출고, 유통기한 빠른 로트부터 (2쪽 3.1, 3.2)</w:t>
      </w:r>
    </w:p>
    <w:p>
      <w:pPr>
        <w:pStyle w:val="Heading2"/>
      </w:pPr>
      <w:r>
        <w:t>세모전자</w:t>
      </w:r>
    </w:p>
    <w:p>
      <w:pPr>
        <w:pStyle w:val="ListBullet"/>
      </w:pPr>
      <w:r>
        <w:t>시리얼 번호는 입고와 출고 모두 전수 스캔 (1쪽 1.1, 2쪽 3.2)</w:t>
      </w:r>
    </w:p>
    <w:p>
      <w:pPr>
        <w:pStyle w:val="ListBullet"/>
      </w:pPr>
      <w:r>
        <w:t>팔레트는 3단까지: SOP는 4단이지만 안전은 센터 공통이 우선 (공통 규정 4)</w:t>
      </w:r>
    </w:p>
    <w:p>
      <w:pPr>
        <w:pStyle w:val="ListBullet"/>
      </w:pPr>
      <w:r>
        <w:t>오후 3시까지 확정된 주문만 당일 출고 (2쪽 3.1)</w:t>
      </w:r>
    </w:p>
    <w:p>
      <w:pPr>
        <w:pStyle w:val="ListBullet"/>
      </w:pPr>
      <w:r>
        <w:t>개당 50만 원 이상은 잠금 보관 구역 (2쪽 2.1)</w:t>
      </w:r>
    </w:p>
    <w:p>
      <w:pPr>
        <w:pStyle w:val="Heading2"/>
      </w:pPr>
      <w:r>
        <w:t>다온뷰티</w:t>
      </w:r>
    </w:p>
    <w:p>
      <w:pPr>
        <w:pStyle w:val="ListBullet"/>
      </w:pPr>
      <w:r>
        <w:t>입고는 잔여 유통기한 70% 이상, 출고는 50% 이상 (1쪽 1.2, 2쪽 3.1)</w:t>
      </w:r>
    </w:p>
    <w:p>
      <w:pPr>
        <w:pStyle w:val="ListBullet"/>
      </w:pPr>
      <w:r>
        <w:t>예: 유통기한 12개월이면 입고 8.4개월, 출고 6개월 이상</w:t>
      </w:r>
    </w:p>
    <w:p>
      <w:pPr>
        <w:pStyle w:val="ListBullet"/>
      </w:pPr>
      <w:r>
        <w:t>미만이면 보류하고 다온뷰티 승인을 받기</w:t>
      </w:r>
    </w:p>
    <w:p>
      <w:pPr>
        <w:pStyle w:val="ListBullet"/>
      </w:pPr>
      <w:r>
        <w:t>상온 25℃ 이하, 직사광선 피하기, 오후 5시 마감 (2쪽 2.1, 3.2)</w:t>
      </w:r>
    </w:p>
    <w:p>
      <w:pPr>
        <w:pStyle w:val="Heading2"/>
      </w:pPr>
      <w:r>
        <w:t>공통</w:t>
      </w:r>
    </w:p>
    <w:p>
      <w:pPr>
        <w:pStyle w:val="ListBullet"/>
      </w:pPr>
      <w:r>
        <w:t>차량 도착 후 2시간 안에 하차 시작 (공통 규정 1)</w:t>
      </w:r>
    </w:p>
    <w:p>
      <w:pPr>
        <w:pStyle w:val="ListBullet"/>
      </w:pPr>
      <w:r>
        <w:t>화주 SOP가 공통 규정과 다르면 화주 SOP, 단 안전은 공통 (공통 규정 5)</w:t>
      </w:r>
    </w:p>
    <w:p>
      <w:pPr>
        <w:pStyle w:val="ListBullet"/>
      </w:pPr>
      <w:r>
        <w:t>문서에 없으면 (확인 필요)로 두고 센터장에게 묻기 (공통 규정 6)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