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포워딩팀장 메모 - HS코드 후보 정리 원칙</w:t>
      </w:r>
    </w:p>
    <w:p>
      <w:r>
        <w:t>JJ로지스 포워딩·통관팀 / 대상: 수입 오더 담당자</w:t>
      </w:r>
    </w:p>
    <w:p>
      <w:r>
        <w:t>1. 품목마다 HS코드 후보를 2~3개 적고, 가장 가까운 순서로 순위를 붙인다. 하나로 확정해서 쓰지 않는다.</w:t>
      </w:r>
    </w:p>
    <w:p>
      <w:r>
        <w:t>2. 후보마다 근거를 한 문장 적는다. 근거는 상품 설명서나 성분표에 있는 말(소재, 구조, 용도, 구성)로만 쓴다.</w:t>
      </w:r>
    </w:p>
    <w:p>
      <w:r>
        <w:t>3. 6자리까지만 적는다. 한국 10자리 번호와 세율은 우리가 정하지 않고 (확인 필요)로 남긴다.</w:t>
      </w:r>
    </w:p>
    <w:p>
      <w:r>
        <w:t>4. 설명서에 없는 내용, 주문서와 설명서가 다른 내용은 짐작하지 말고 확인 질문으로 올린다.</w:t>
      </w:r>
    </w:p>
    <w:p>
      <w:r>
        <w:t>5. 후보마다 다른 이유가 되는 사실(함량, 기능 등)을 관세사에게 물을 질문으로 따로 모은다.</w:t>
      </w:r>
    </w:p>
    <w:p>
      <w:r>
        <w:t>6. 최종 분류와 신고는 관세사가 확인한 뒤 정한다. 세액은 계산식을 옆에 적는다.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