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작품·회사와 무관</w:t>
      </w:r>
    </w:p>
    <w:p>
      <w:pPr>
        <w:pStyle w:val="Heading1"/>
      </w:pPr>
      <w:r>
        <w:t>웹툰 «달빛 배달부» 12화 «별똥 우편이 온 날» 대사 원문</w:t>
      </w:r>
    </w:p>
    <w:p>
      <w:r>
        <w:t>JJ디지털(가상) 콘텐츠사업팀 · 해외 출시용 번역 의뢰 · 총 20컷 (대사 14개, 효과음 6개)</w:t>
      </w:r>
    </w:p>
    <w:p>
      <w:r>
        <w:t>줄거리: 월광 배달소의 신입 배달부 서율이 처음으로 별똥 우편을 들고 은하 골목을 지나 순자 할머니께 전한다.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컷</w:t>
            </w:r>
          </w:p>
        </w:tc>
        <w:tc>
          <w:tcPr>
            <w:tcW w:type="dxa" w:w="2160"/>
          </w:tcPr>
          <w:p>
            <w:r>
              <w:t>말하는 이</w:t>
            </w:r>
          </w:p>
        </w:tc>
        <w:tc>
          <w:tcPr>
            <w:tcW w:type="dxa" w:w="2160"/>
          </w:tcPr>
          <w:p>
            <w:r>
              <w:t>원문</w:t>
            </w:r>
          </w:p>
        </w:tc>
        <w:tc>
          <w:tcPr>
            <w:tcW w:type="dxa" w:w="2160"/>
          </w:tcPr>
          <w:p>
            <w:r>
              <w:t>구분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두근두근</w:t>
            </w:r>
          </w:p>
        </w:tc>
        <w:tc>
          <w:tcPr>
            <w:tcW w:type="dxa" w:w="2160"/>
          </w:tcPr>
          <w:p>
            <w:r>
              <w:t>효과음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오늘 드디어 별똥 우편 배달 나가는 날이야!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도윤</w:t>
            </w:r>
          </w:p>
        </w:tc>
        <w:tc>
          <w:tcPr>
            <w:tcW w:type="dxa" w:w="2160"/>
          </w:tcPr>
          <w:p>
            <w:r>
              <w:t>서두르지 마세요. 은하 골목은 길이 자주 바뀝니다.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알겠어, 알겠어! 밤톨, 가자!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야옹</w:t>
            </w:r>
          </w:p>
        </w:tc>
        <w:tc>
          <w:tcPr>
            <w:tcW w:type="dxa" w:w="2160"/>
          </w:tcPr>
          <w:p>
            <w:r>
              <w:t>효과음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휘익</w:t>
            </w:r>
          </w:p>
        </w:tc>
        <w:tc>
          <w:tcPr>
            <w:tcW w:type="dxa" w:w="2160"/>
          </w:tcPr>
          <w:p>
            <w:r>
              <w:t>효과음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와, 길이 진짜 바뀌네!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와장창</w:t>
            </w:r>
          </w:p>
        </w:tc>
        <w:tc>
          <w:tcPr>
            <w:tcW w:type="dxa" w:w="2160"/>
          </w:tcPr>
          <w:p>
            <w:r>
              <w:t>효과음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으악, 별똥 우편 상자가 떨어졌어!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도윤</w:t>
            </w:r>
          </w:p>
        </w:tc>
        <w:tc>
          <w:tcPr>
            <w:tcW w:type="dxa" w:w="2160"/>
          </w:tcPr>
          <w:p>
            <w:r>
              <w:t>침착하세요. 상자는 제가 잡았습니다.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헉... 고마워, 도윤!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순자 할머니</w:t>
            </w:r>
          </w:p>
        </w:tc>
        <w:tc>
          <w:tcPr>
            <w:tcW w:type="dxa" w:w="2160"/>
          </w:tcPr>
          <w:p>
            <w:r>
              <w:t>아이고, 우리 배달부 왔구먼.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순자 할머니</w:t>
            </w:r>
          </w:p>
        </w:tc>
        <w:tc>
          <w:tcPr>
            <w:tcW w:type="dxa" w:w="2160"/>
          </w:tcPr>
          <w:p>
            <w:r>
              <w:t>이 늙은이한테 별똥 우편이라니, 고맙구먼.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할머니, 별똥 우편 왔어요!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사르르</w:t>
            </w:r>
          </w:p>
        </w:tc>
        <w:tc>
          <w:tcPr>
            <w:tcW w:type="dxa" w:w="2160"/>
          </w:tcPr>
          <w:p>
            <w:r>
              <w:t>효과음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순자 할머니</w:t>
            </w:r>
          </w:p>
        </w:tc>
        <w:tc>
          <w:tcPr>
            <w:tcW w:type="dxa" w:w="2160"/>
          </w:tcPr>
          <w:p>
            <w:r>
              <w:t>어이구, 예쁘기도 하지.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헤헤, 월광 배달소 신입이 해냈다!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도윤</w:t>
            </w:r>
          </w:p>
        </w:tc>
        <w:tc>
          <w:tcPr>
            <w:tcW w:type="dxa" w:w="2160"/>
          </w:tcPr>
          <w:p>
            <w:r>
              <w:t>첫 배달치고는 나쁘지 않습니다.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서율</w:t>
            </w:r>
          </w:p>
        </w:tc>
        <w:tc>
          <w:tcPr>
            <w:tcW w:type="dxa" w:w="2160"/>
          </w:tcPr>
          <w:p>
            <w:r>
              <w:t>칭찬이지? 칭찬 맞지?</w:t>
            </w:r>
          </w:p>
        </w:tc>
        <w:tc>
          <w:tcPr>
            <w:tcW w:type="dxa" w:w="2160"/>
          </w:tcPr>
          <w:p>
            <w:r>
              <w:t>대사</w:t>
            </w:r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두근두근</w:t>
            </w:r>
          </w:p>
        </w:tc>
        <w:tc>
          <w:tcPr>
            <w:tcW w:type="dxa" w:w="2160"/>
          </w:tcPr>
          <w:p>
            <w:r>
              <w:t>효과음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