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기관·대상자와 무관 (이름·주소는 모두 가명)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상담일지 틀린 예시 (2차) — 바로잡기 연습용</w:t>
      </w:r>
    </w:p>
    <w:p>
      <w:r>
        <w:t>아래 일지에는 일부러 메모와 다르게 쓴 곳이 있습니다. 메모 원문과 대조해 찾아보세요.</w:t>
      </w:r>
    </w:p>
    <w:p>
      <w:r>
        <w:rPr>
          <w:b/>
          <w:sz w:val="26"/>
        </w:rPr>
        <w:t>자원 연계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연계할 자원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진행 상태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도시락·밑반찬 지원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JJ복지관 사례관리팀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도시락 배달 신청을 완료함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병원 동행 지원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JJ복지관 자원봉사팀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신청 전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방문 건강관리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JJ병원 방문간호팀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의뢰 전</w:t>
            </w:r>
          </w:p>
        </w:tc>
      </w:tr>
    </w:tbl>
    <w:p>
      <w:r>
        <w:rPr>
          <w:b/>
          <w:sz w:val="26"/>
        </w:rPr>
        <w:t>동의</w:t>
      </w:r>
    </w:p>
    <w:p>
      <w:r>
        <w:t>복지관과 정보 공유에 서면 동의를 받음</w:t>
      </w:r>
    </w:p>
    <w:p>
      <w:r>
        <w:rPr>
          <w:b/>
          <w:sz w:val="26"/>
        </w:rPr>
        <w:t>다음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언제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할 일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10/22(목)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다음 전화 상담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하민재 사회복지사(가명)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