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병원·환자와 무관 (이름은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5병동 낮 근무 간호 메모 (원문)</w:t>
      </w:r>
    </w:p>
    <w:p>
      <w:r>
        <w:t>JJ병원(가상) 5병동 · 낮 근무조 · 작성: 낮 근무 간호사 · 환자 이름은 가명</w:t>
      </w:r>
    </w:p>
    <w:p>
      <w:r>
        <w:rPr>
          <w:b/>
        </w:rPr>
        <w:t>501-1 한서준 (71세 남, 폐렴 입원 3일째)</w:t>
      </w:r>
    </w:p>
    <w:p>
      <w:pPr>
        <w:pStyle w:val="ListBullet"/>
      </w:pPr>
      <w:r>
        <w:t>09:30 기침·가래 많음. 산소는 코로 2L 유지, 산소포화도 95%.</w:t>
      </w:r>
    </w:p>
    <w:p>
      <w:pPr>
        <w:pStyle w:val="ListBullet"/>
      </w:pPr>
      <w:r>
        <w:t>점심은 반 정도 드심.</w:t>
      </w:r>
    </w:p>
    <w:p>
      <w:pPr>
        <w:pStyle w:val="ListBullet"/>
      </w:pPr>
      <w:r>
        <w:t>14:00 체온 38.1도 → 담당 의사에게 알림. 14:10 해열제 투여. 15:00 체온 37.4도로 내려옴.</w:t>
      </w:r>
    </w:p>
    <w:p>
      <w:pPr>
        <w:pStyle w:val="ListBullet"/>
      </w:pPr>
      <w:r>
        <w:t>저녁 18시쯤 체온 다시 재기. 38도 넘으면 의사 호출.</w:t>
      </w:r>
    </w:p>
    <w:p>
      <w:r>
        <w:rPr>
          <w:b/>
        </w:rPr>
        <w:t>501-2 오지안 (64세 여, 당뇨, 발 상처 드레싱 중)</w:t>
      </w:r>
    </w:p>
    <w:p>
      <w:pPr>
        <w:pStyle w:val="ListBullet"/>
      </w:pPr>
      <w:r>
        <w:t>아침 식전 인슐린 8단위 맞음.</w:t>
      </w:r>
    </w:p>
    <w:p>
      <w:pPr>
        <w:pStyle w:val="ListBullet"/>
      </w:pPr>
      <w:r>
        <w:t>11:30 식전 혈당 212. 점심은 3분의 1밖에 못 드심.</w:t>
      </w:r>
    </w:p>
    <w:p>
      <w:pPr>
        <w:pStyle w:val="ListBullet"/>
      </w:pPr>
      <w:r>
        <w:t>13:40 의사 지시: 저녁부터 인슐린 6단위로 변경 (식사량 적어 저혈당 위험).</w:t>
      </w:r>
    </w:p>
    <w:p>
      <w:pPr>
        <w:pStyle w:val="ListBullet"/>
      </w:pPr>
      <w:r>
        <w:t>14:30 발 상처 드레싱 교체, 진물 적음.</w:t>
      </w:r>
    </w:p>
    <w:p>
      <w:pPr>
        <w:pStyle w:val="ListBullet"/>
      </w:pPr>
      <w:r>
        <w:t>저녁 식전 혈당은 17:30에 재고 인슐린 맞힐 것.</w:t>
      </w:r>
    </w:p>
    <w:p>
      <w:r>
        <w:rPr>
          <w:b/>
        </w:rPr>
        <w:t>502-1 문태건 (83세 남, 고혈압, 낙상 고위험)</w:t>
      </w:r>
    </w:p>
    <w:p>
      <w:pPr>
        <w:pStyle w:val="ListBullet"/>
      </w:pPr>
      <w:r>
        <w:t>10:00 일어설 때 어지럽다고 함. 앉아서 혈압 132/78, 서서 108/64.</w:t>
      </w:r>
    </w:p>
    <w:p>
      <w:pPr>
        <w:pStyle w:val="ListBullet"/>
      </w:pPr>
      <w:r>
        <w:t>노란 손목 띠 확인함. 밤에 화장실 2~3번 간다고 함.</w:t>
      </w:r>
    </w:p>
    <w:p>
      <w:pPr>
        <w:pStyle w:val="ListBullet"/>
      </w:pPr>
      <w:r>
        <w:t>13:00 호출벨 안 누르고 혼자 일어나려다 발견. 교육 다시 함.</w:t>
      </w:r>
    </w:p>
    <w:p>
      <w:r>
        <w:rPr>
          <w:b/>
        </w:rPr>
        <w:t>502-2 백소율 (58세 여, 복부 수술 후 2일째)</w:t>
      </w:r>
    </w:p>
    <w:p>
      <w:pPr>
        <w:pStyle w:val="ListBullet"/>
      </w:pPr>
      <w:r>
        <w:t>10:00 통증 6점(10점 만점). 10:15 진통제 투여 → 10:50 통증 3점.</w:t>
      </w:r>
    </w:p>
    <w:p>
      <w:pPr>
        <w:pStyle w:val="ListBullet"/>
      </w:pPr>
      <w:r>
        <w:t>배액관 낮 동안 120mL, 맑은 붉은색.</w:t>
      </w:r>
    </w:p>
    <w:p>
      <w:pPr>
        <w:pStyle w:val="ListBullet"/>
      </w:pPr>
      <w:r>
        <w:t>11:30 처음으로 복도 한 바퀴 걸음. 방귀(가스)는 아직 없음.</w:t>
      </w:r>
    </w:p>
    <w:p>
      <w:pPr>
        <w:pStyle w:val="ListBullet"/>
      </w:pPr>
      <w:r>
        <w:t>보호자가 퇴원 언제 되냐고 물어봄. 의사에게는 아직 안 물어봄.</w:t>
      </w:r>
    </w:p>
    <w:p>
      <w:pPr>
        <w:pStyle w:val="ListBullet"/>
      </w:pPr>
      <w:r>
        <w:t>저녁 식사 후 통증 점수 다시 물어볼 것.</w:t>
      </w:r>
    </w:p>
    <w:p>
      <w:r>
        <w:rPr>
          <w:b/>
        </w:rPr>
        <w:t>503-1 유하준 (47세 남, 내일 대장내시경 예정)</w:t>
      </w:r>
    </w:p>
    <w:p>
      <w:pPr>
        <w:pStyle w:val="ListBullet"/>
      </w:pPr>
      <w:r>
        <w:t>내일 09:00 대장내시경. 검사 동의서 받음.</w:t>
      </w:r>
    </w:p>
    <w:p>
      <w:pPr>
        <w:pStyle w:val="ListBullet"/>
      </w:pPr>
      <w:r>
        <w:t>오늘 19:00부터 장정결제 먹기 시작. 자정부터 금식 안내함.</w:t>
      </w:r>
    </w:p>
    <w:p>
      <w:pPr>
        <w:pStyle w:val="ListBullet"/>
      </w:pPr>
      <w:r>
        <w:t>환자가 페니실린 알레르기가 있다고 말함. 차트에서는 못 찾음.</w:t>
      </w:r>
    </w:p>
    <w:p>
      <w:r>
        <w:rPr>
          <w:b/>
        </w:rPr>
        <w:t>503-2 차예린 (76세 여, 심부전)</w:t>
      </w:r>
    </w:p>
    <w:p>
      <w:pPr>
        <w:pStyle w:val="ListBullet"/>
      </w:pPr>
      <w:r>
        <w:t>아침 체중 59.6kg (어제 58.2kg). 다리 붓기 있음.</w:t>
      </w:r>
    </w:p>
    <w:p>
      <w:pPr>
        <w:pStyle w:val="ListBullet"/>
      </w:pPr>
      <w:r>
        <w:t>09:30 이뇨제 정맥 투여. 낮 근무 소변량 800mL.</w:t>
      </w:r>
    </w:p>
    <w:p>
      <w:pPr>
        <w:pStyle w:val="ListBullet"/>
      </w:pPr>
      <w:r>
        <w:t>물은 하루 1000mL까지만. 낮 동안 700mL 드심.</w:t>
      </w:r>
    </w:p>
    <w:p>
      <w:pPr>
        <w:pStyle w:val="ListBullet"/>
      </w:pPr>
      <w:r>
        <w:t>숨찬 느낌 없음, 산소포화도 96%.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