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시즌 개편 · 상품 일괄 작업 기준</w:t>
      </w:r>
    </w:p>
    <w:p>
      <w:r>
        <w:t>교육 영상 시연용 가상 자료 · JJ마트(가상, 대형마트·온라인몰, 점포 38곳)</w:t>
      </w:r>
    </w:p>
    <w:p>
      <w:pPr>
        <w:pStyle w:val="Heading1"/>
      </w:pPr>
      <w:r>
        <w:t>작업 범위</w:t>
      </w:r>
    </w:p>
    <w:p>
      <w:r>
        <w:t>상품 마스터를 읽고 앞 업무 문구 틀과 금지어 목록으로 상품별 상세 문구를 만든다.</w:t>
      </w:r>
    </w:p>
    <w:p>
      <w:r>
        <w:t>실습은 모두 가상 상품이다. 원본을 고치거나 상품을 실제로 등록하지 않는다.</w:t>
      </w:r>
    </w:p>
    <w:p>
      <w:r>
        <w:t>이 폴더의 결과 파일은 담당자 검토용이다. 게시와 등록 승인은 하지 않는다.</w:t>
      </w:r>
    </w:p>
    <w:p>
      <w:pPr>
        <w:pStyle w:val="Heading1"/>
      </w:pPr>
      <w:r>
        <w:t>행을 다루는 방법</w:t>
      </w:r>
    </w:p>
    <w:p>
      <w:r>
        <w:t>제목 2행은 상품 수에서 뺀다. 3행부터 자료이며 원본행 번호는 실제 엑셀 행 번호다.</w:t>
      </w:r>
    </w:p>
    <w:p>
      <w:r>
        <w:t>모든 값이 같은 행만 완전 중복이다. 제외한 행의 원본행과 남긴 행을 기록한다.</w:t>
      </w:r>
    </w:p>
    <w:p>
      <w:r>
        <w:t>같은 상품번호의 값이 다르면 최신 행이라고 추정하지 않는다. 충돌 원본을 보존하고 해당 상품을 보류한다.</w:t>
      </w:r>
    </w:p>
    <w:p>
      <w:r>
        <w:t>누락과 충돌은 겹치면 상품번호 기준으로 한 번 센다. 이 연습에서는 서로 겹치지 않는다.</w:t>
      </w:r>
    </w:p>
    <w:p>
      <w:pPr>
        <w:pStyle w:val="Heading1"/>
      </w:pPr>
      <w:r>
        <w:t>허용한 표기 변경</w:t>
      </w:r>
    </w:p>
    <w:p>
      <w:r>
        <w:t>분류: 푸드 → 식품</w:t>
      </w:r>
    </w:p>
    <w:p>
      <w:r>
        <w:t>분류: 코스메틱 → 화장품</w:t>
      </w:r>
    </w:p>
    <w:p>
      <w:r>
        <w:t>용량: 0.5 kg → 500 g</w:t>
      </w:r>
    </w:p>
    <w:p>
      <w:r>
        <w:t>용량: 0.2 L → 200 mL</w:t>
      </w:r>
    </w:p>
    <w:p>
      <w:r>
        <w:t>이 표에 없는 변경은 후보로 물어보고 임의로 합치지 않는다. 원본값·변경값·원본행을 변경기록에 남긴다.</w:t>
      </w:r>
    </w:p>
    <w:p>
      <w:pPr>
        <w:pStyle w:val="Heading1"/>
      </w:pPr>
      <w:r>
        <w:t>결과 시트와 저장</w:t>
      </w:r>
    </w:p>
    <w:p>
      <w:r>
        <w:t>상품상세_검토용_가상.xlsx: 요약, 상세문구, 보류, 제외중복, 충돌원본, 표기변경 시트.</w:t>
      </w:r>
    </w:p>
    <w:p>
      <w:r>
        <w:t>금지어검사_검토용_가상.xlsx: 초기발견, 수정이력, 최종검사 시트. 초기발견은 원본 상품명·기존소개를 검사한 기록이다.</w:t>
      </w:r>
    </w:p>
    <w:p>
      <w:r>
        <w:t>금지어를 찾으면 문맥 전체를 중립적인 제공 속성으로 바꾸고 최종 문구 전체를 재검사한다.</w:t>
      </w:r>
    </w:p>
    <w:p>
      <w:r>
        <w:t>단어를 찾지 못했다고 적법으로 판정하지 않는다. 검토상태는 전부 담당자 검토 전으로 둔다.</w:t>
      </w:r>
    </w:p>
    <w:p>
      <w:r>
        <w:t>실제 입력할 파일과 별도로 담당자검토요약_가상.pdf, 재작업순서_가상.txt를 만든다.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