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CTD 품질 요약 작성틀 · 가상</w:t>
      </w:r>
    </w:p>
    <w:p>
      <w:r>
        <w:t>회사: JJ바이오팜(가상, 원료의약품·화학 소재, 직원 380명) / 대상: JJ원료-A</w:t>
      </w:r>
    </w:p>
    <w:p>
      <w:r>
        <w:t>범위: ICH M4Q(R1)의 2.3.S.4, 2.3.S.7 구조를 참고한 일부 섹션 초안. 전 항목을 갖춘 CTD가 아니다. 최신 지역별 적용은 RA 확인.</w:t>
      </w:r>
    </w:p>
    <w:p>
      <w:pPr>
        <w:pStyle w:val="Heading1"/>
      </w:pPr>
      <w:r>
        <w:t>2.3.S.4 원료의약품의 관리</w:t>
      </w:r>
    </w:p>
    <w:p>
      <w:r>
        <w:t>규격·시험 방법·검증 근거: [출처 문서·판·쪽수]</w:t>
      </w:r>
    </w:p>
    <w:p>
      <w:r>
        <w:t>배치별 결과 표: 배치 / 항목 / 기준 / 결과 / 단위 / 쪽수</w:t>
      </w:r>
    </w:p>
    <w:p>
      <w:r>
        <w:t>관찰 요약: 평균은 보조값이며 개별 결과를 함께 적는다.</w:t>
      </w:r>
    </w:p>
    <w:p>
      <w:r>
        <w:t>규격 설정·검증·정량한계 누락은 (확인 필요).</w:t>
      </w:r>
    </w:p>
    <w:p>
      <w:pPr>
        <w:pStyle w:val="Heading1"/>
      </w:pPr>
      <w:r>
        <w:t>2.3.S.7 안정성</w:t>
      </w:r>
    </w:p>
    <w:p>
      <w:r>
        <w:t>조건 / 배치 / 포장 / 시점 / 시험 방법 / 결과 / 출처</w:t>
      </w:r>
    </w:p>
    <w:p>
      <w:r>
        <w:t>장기·가속 조건별 표와 관찰 범위만 서술.</w:t>
      </w:r>
    </w:p>
    <w:p>
      <w:r>
        <w:t>재시험기간·보관조건·허가 후 계획이 없으면 (확인 필요).</w:t>
      </w:r>
    </w:p>
    <w:p>
      <w:pPr>
        <w:pStyle w:val="Heading1"/>
      </w:pPr>
      <w:r>
        <w:t>근거표와 검토 목록</w:t>
      </w:r>
    </w:p>
    <w:p>
      <w:r>
        <w:t>사실 문장마다 [문서번호 판, p.쪽수]를 붙인다.</w:t>
      </w:r>
    </w:p>
    <w:p>
      <w:r>
        <w:t>미승인·상충·누락 내용은 숨기지 말고 담당자와 상태를 남긴다.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검토 초안 · 실제 제출용 아님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JJ바이오팜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