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화주 추가 설명</w:t>
      </w:r>
    </w:p>
    <w:p>
      <w:r>
        <w:t>교육 영상 시연용 가상 자료 | JJ로지스(가상)</w:t>
      </w:r>
    </w:p>
    <w:p>
      <w:r>
        <w:t>대상: JJ-LB1000 | 최초 요청서 이후 받은 가상 회신 | 1쪽</w:t>
      </w:r>
    </w:p>
    <w:p>
      <w:r>
        <w:t>해당 용기는 가정에서 음식을 담아 반복 보관하는 용도로 판매한다.</w:t>
      </w:r>
    </w:p>
    <w:p>
      <w:r>
        <w:t>빈 용기와 뚜껑 한 조를 소매 포장해 수입한다. 음식을 채운 포장재로 수입하지 않는다.</w:t>
      </w:r>
    </w:p>
    <w:p>
      <w:r>
        <w:t>본체와 뚜껑 모두 PP이며 별도 부품·전기 기능은 없다.</w:t>
      </w:r>
    </w:p>
    <w:p>
      <w:r>
        <w:t>외형 치수 180 × 120 × 65 mm, 표기 용량 1 L는 처음 설명과 같다.</w:t>
      </w:r>
    </w:p>
    <w:p>
      <w:r>
        <w:t>실물 사진·판매 포장 사진·사용 설명서는 아직 받지 못했다. 제공 가능 여부는 추가 확인이 필요하다.</w:t>
      </w:r>
    </w:p>
    <w:p>
      <w:r>
        <w:t>이 회신은 제품 사실에 관한 설명이며 HS코드에 대한 관세사의 확정 의견이 아니다.</w:t>
      </w:r>
    </w:p>
    <w:p>
      <w:r>
        <w:t>HS 후보 검토용 · 국내 10자리·세율·요건 미확정 · 최종 분류는 담당자·관세사 검토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