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01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JJ-001 · 통신 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 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1시간.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JJ-002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2024-11-19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JJ-002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JJ-003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2024-12-05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JJ-003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사용량 증가 뒤에야 용량을 늘려 대기 시간이 길어짐.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JJ-004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2024-12-19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JJ-004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JJ-005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행사 유입 증가를 미리 반영하지 않아 처리 용량이 부족해짐.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JJ-006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2025-01-19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JJ-006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사용량 증가 뒤에야 용량을 늘려 대기 시간이 길어짐.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