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매달 같은 기준으로 다시 하기</w:t>
      </w:r>
    </w:p>
    <w:p>
      <w:r>
        <w:t>교육 영상 시연용 가상 자료</w:t>
      </w:r>
    </w:p>
    <w:p>
      <w:r>
        <w:t>교육 영상 시연용 가상 자료 / JJ디지털 / 월간 상담 분류 기준 1.0</w:t>
      </w:r>
    </w:p>
    <w:p>
      <w:r>
        <w:t>매달 바꾸는 것: 접수월과 그달의 가명 처리된 상담 엑셀. 계속 쓰는 것: 앞업무결과_답변문안과문의유형_가상.docx, 월간분류기준_가상.docx.</w:t>
      </w:r>
    </w:p>
    <w:p>
      <w:r>
        <w:t>1. 회사의 도구·자료 반출 규정을 확인하고 가명 처리한다. 허용된 연습 자료만 첨부한다.</w:t>
      </w:r>
    </w:p>
    <w:p>
      <w:r>
        <w:t>2. 해당 월 자료 행 수·고유 상담번호·중복·빈칸·기간을 먼저 확인한다. 원본은 보존한다.</w:t>
      </w:r>
    </w:p>
    <w:p>
      <w:r>
        <w:t>3. 기준 1.0대로 주유형 1개, 불만 사유, 근거 원문, 확인 필요를 남긴다. 불명확한 것은 억지로 분류하지 않는다.</w:t>
      </w:r>
    </w:p>
    <w:p>
      <w:r>
        <w:t>4. 같은 문장도 상담번호가 다르면 각각 센다. 같은 번호인데 내용이 다른 건 담당자에게 확인한다.</w:t>
      </w:r>
    </w:p>
    <w:p>
      <w:r>
        <w:t>5. 사유마다 가장 작은 상담번호 1건을 대표 사례로 고른다. 신규서비스 표시는 원본 값만 쓴다.</w:t>
      </w:r>
    </w:p>
    <w:p>
      <w:r>
        <w:t>6. 고유 상담 = 분류 완료 + 확인 필요인지 확인한다. 유형합은 분류 완료와 맞추고 비중 분모를 적는다.</w:t>
      </w:r>
    </w:p>
    <w:p>
      <w:r>
        <w:t>7. 새 결과 엑셀·대표 사례·요약 문서를 내려받아 직접 열고, 각 사유 대표 10건과 확인 필요 28건을 원문과 대조한다(이번 달 예시).</w:t>
      </w:r>
    </w:p>
    <w:p>
      <w:r>
        <w:t>8. 새달에는 확인 필요 건수·유형별 건수가 달라진다. 지난달의 정답 숫자를 그대로 강요하지 않는다.</w:t>
      </w:r>
    </w:p>
    <w:p>
      <w:r>
        <w:t>9. 실제 대량 자료는 승인된 범위로 나누고 각 묶음의 겹친 상담번호를 확인한다. 전체 처리 완료 여부와 합계를 대조한다.</w:t>
      </w:r>
    </w:p>
    <w:p>
      <w:r>
        <w:t>10. 새 사유는 담당자가 승인한 뒤 기준을 바꾼다. 매달 같은 기준으로 비교하며 기준을 바꾸면 비교월도 재분류한다.</w:t>
      </w:r>
    </w:p>
    <w:p>
      <w:r>
        <w:t>최종 개선 우선순위·고객 회신·보상·장애 원인 확정은 담당자 판단이다. 자동 반복 실행이나 자동 발송을 설정한 자료가 아니다.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