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 안내문 · 검토용 초안</w:t>
      </w:r>
    </w:p>
    <w:p>
      <w:r>
        <w:t>교육 영상 시연용 가상 자료 · JJ디지털 · 검토용 / 외부 게시 금지</w:t>
      </w:r>
    </w:p>
    <w:p>
      <w:r>
        <w:rPr>
          <w:b/>
        </w:rPr>
        <w:t xml:space="preserve">제목  </w:t>
      </w:r>
      <w:r>
        <w:t>[검토용 초안] 도담추천 도입에 따른 개인정보 처리방침·이용약관 변경 안내</w:t>
      </w:r>
    </w:p>
    <w:p>
      <w:r>
        <w:rPr>
          <w:b/>
        </w:rPr>
        <w:t xml:space="preserve">인사  </w:t>
      </w:r>
      <w:r>
        <w:t>안녕하세요. JJ디지털입니다. 요금제와 웹툰 탐색을 돕는 도담추천 도입을 준비하고 있습니다.</w:t>
      </w:r>
    </w:p>
    <w:p>
      <w:r>
        <w:rPr>
          <w:b/>
        </w:rPr>
        <w:t xml:space="preserve">바뀌는 내용  </w:t>
      </w:r>
      <w:r>
        <w:t>질문 텍스트·음성·첨부파일(이미지)과 생성된 추천 답변을 수집·저장합니다. 이 자료는 각각 생성 시점부터 30일 보관 후 삭제합니다. 이번 출시에서는 입력과 추천 답변을 AI 모델 학습에 사용하지 않습니다.</w:t>
      </w:r>
    </w:p>
    <w:p>
      <w:r>
        <w:rPr>
          <w:b/>
        </w:rPr>
        <w:t xml:space="preserve">처리 방식  </w:t>
      </w:r>
      <w:r>
        <w:t>음성 잡음 제거는 단말기 안에서 처리하며, 질문과 추천 답변은 서버로 전송·저장합니다. 대화 보관용 저장소 운영은 보담보관(가상)에 맡깁니다.</w:t>
      </w:r>
    </w:p>
    <w:p>
      <w:r>
        <w:rPr>
          <w:b/>
        </w:rPr>
        <w:t xml:space="preserve">확인·신고  </w:t>
      </w:r>
      <w:r>
        <w:t>민감정보나 고유식별정보는 입력하지 않도록 주의해 주세요. 부적절한 답변은 도담추천 도움말 &gt; 답변 신고에서 신고·이의 제기할 수 있습니다.</w:t>
      </w:r>
    </w:p>
    <w:p>
      <w:r>
        <w:rPr>
          <w:b/>
        </w:rPr>
        <w:t xml:space="preserve">약관 변경  </w:t>
      </w:r>
      <w:r>
        <w:t>AI 기능의 범위, 답변 관련 책임, 변경 공지, 신고·이의 제기 조항을 검토하고 있습니다. 확정된 변경 내용은 승인된 신구 대조표로 안내합니다.</w:t>
      </w:r>
    </w:p>
    <w:p>
      <w:r>
        <w:rPr>
          <w:b/>
        </w:rPr>
        <w:t xml:space="preserve">공지·시행일  </w:t>
      </w:r>
      <w:r>
        <w:t>공지일: (확인 필요) / 시행일: (확인 필요). 출시 목표 2026-12-01을 시행일로 확정하지 않습니다.</w:t>
      </w:r>
    </w:p>
    <w:p>
      <w:r>
        <w:rPr>
          <w:b/>
        </w:rPr>
        <w:t xml:space="preserve">검토 후 채울 곳  </w:t>
      </w:r>
      <w:r>
        <w:t>처리 근거·별도 동의 필요 여부, 국외 이전 여부·세부 내용, 삭제 요청 절차·예외 보관, 연락 주소, 신구 대조표 연결 주소: (확인 필요).</w:t>
      </w:r>
    </w:p>
    <w:p>
      <w:r>
        <w:rPr>
          <w:b/>
        </w:rPr>
        <w:t xml:space="preserve">배포 상태  </w:t>
      </w:r>
      <w:r>
        <w:t>내부 검토용입니다. 괄호와 미정 내용을 확정하고 개인정보·약관 담당의 승인을 받은 뒤에만 게시·발송합니다.</w:t>
      </w:r>
    </w:p>
    <w:sectPr w:rsidR="00FC693F" w:rsidRPr="0006063C" w:rsidSect="00034616">
      <w:footerReference w:type="default" r:id="rId9"/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JJ디지털(가상) | 직원 900명 | 확정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