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JJ리조트 매장별 개선 요청서 · 검토용 초안</w:t>
      </w:r>
    </w:p>
    <w:p>
      <w:r>
        <w:t>교육 영상 시연용 가상 자료</w:t>
      </w:r>
    </w:p>
    <w:p>
      <w:pPr>
        <w:pStyle w:val="Heading1"/>
      </w:pPr>
      <w:r>
        <w:t>S01 솔빛호텔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30/30점 · 100.00점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점검원본!75행 ~ 점검원본!80행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S02 바다호텔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28/30점 · 93.33점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점검원본!81행 ~ 점검원본!86행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S03 숲길리조트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27/30점 · 90.00점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점검원본!87행 ~ 점검원본!92행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S04 호수리조트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26/30점 · 86.67점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점검원본!93행 ~ 점검원본!98행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S05 가람식당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25/30점 · 83.33점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점검원본!99행 ~ 점검원본!104행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S06 온유식당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24/30점 · 80.00점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점검원본!105행 ~ 점검원본!110행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S07 달빛카페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23/30점 · 76.67점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점검원본!111행 ~ 점검원본!116행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S08 별숲카페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22/30점 · 73.33점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점검원본!117행 ~ 점검원본!122행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유지 확인</w:t>
            </w:r>
          </w:p>
        </w:tc>
        <w:tc>
          <w:tcPr>
            <w:tcW w:type="dxa" w:w="4320"/>
          </w:tcPr>
          <w:p>
            <w:r>
              <w:t>3점 미만 없음. 기존 점검을 유지하고 다음 회차에 다시 확인.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S09 물결식당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21/30점 · 70.00점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점검원본_가상.xlsx · 점검원본!123행 ~ 점검원본!128행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H1 온도 기록</w:t>
            </w:r>
          </w:p>
        </w:tc>
        <w:tc>
          <w:tcPr>
            <w:tcW w:type="dxa" w:w="4320"/>
          </w:tcPr>
          <w:p>
            <w:r>
              <w:t>2점 · 신규 지적. 누락 시간대 기록과 확인자 점검. 조치안은 담당자 확정 필요.</w:t>
            </w:r>
          </w:p>
        </w:tc>
      </w:tr>
      <w:tr>
        <w:tc>
          <w:tcPr>
            <w:tcW w:type="dxa" w:w="4320"/>
          </w:tcPr>
          <w:p>
            <w:r>
              <w:t>시설 별도 확인</w:t>
            </w:r>
          </w:p>
        </w:tc>
        <w:tc>
          <w:tcPr>
            <w:tcW w:type="dxa" w:w="4320"/>
          </w:tcPr>
          <w:p>
            <w:r>
              <w:t>F01 수영장 연결 통로: 안내 표지 탈락 / 현장 재확인 필요. 점수에는 합산하지 않음.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S10 눈꽃식당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19/30점 · 63.33점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점검표_S10_가상.png · H1행 ~ O3행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H1 온도 기록</w:t>
            </w:r>
          </w:p>
        </w:tc>
        <w:tc>
          <w:tcPr>
            <w:tcW w:type="dxa" w:w="4320"/>
          </w:tcPr>
          <w:p>
            <w:r>
              <w:t>2점 · 반복 지적. 누락 시간대 기록과 확인자 점검. 조치안은 담당자 확정 필요.</w:t>
            </w:r>
          </w:p>
        </w:tc>
      </w:tr>
      <w:tr>
        <w:tc>
          <w:tcPr>
            <w:tcW w:type="dxa" w:w="4320"/>
          </w:tcPr>
          <w:p>
            <w:r>
              <w:t>H2 기한 표시</w:t>
            </w:r>
          </w:p>
        </w:tc>
        <w:tc>
          <w:tcPr>
            <w:tcW w:type="dxa" w:w="4320"/>
          </w:tcPr>
          <w:p>
            <w:r>
              <w:t>2점 · 반복 지적. 표시 누락 품목을 확인하고 표시 내역 재점검. 조치안은 담당자 확정 필요.</w:t>
            </w:r>
          </w:p>
        </w:tc>
      </w:tr>
      <w:tr>
        <w:tc>
          <w:tcPr>
            <w:tcW w:type="dxa" w:w="4320"/>
          </w:tcPr>
          <w:p>
            <w:r>
              <w:t>시설 별도 확인</w:t>
            </w:r>
          </w:p>
        </w:tc>
        <w:tc>
          <w:tcPr>
            <w:tcW w:type="dxa" w:w="4320"/>
          </w:tcPr>
          <w:p>
            <w:r>
              <w:t>F02 스키장 연결 출입구: 바닥 매트 들뜸 / 조치 완료 증빙 확인 필요. 점수에는 합산하지 않음.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S11 해솔뷔페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17/30점 · 56.67점 환산 · 집계 가능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점검표_S11_가상.png · H1행 ~ O3행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H1 온도 기록</w:t>
            </w:r>
          </w:p>
        </w:tc>
        <w:tc>
          <w:tcPr>
            <w:tcW w:type="dxa" w:w="4320"/>
          </w:tcPr>
          <w:p>
            <w:r>
              <w:t>1점 · 반복 지적. 누락 시간대 기록과 확인자 점검. 조치안은 담당자 확정 필요.</w:t>
            </w:r>
          </w:p>
        </w:tc>
      </w:tr>
      <w:tr>
        <w:tc>
          <w:tcPr>
            <w:tcW w:type="dxa" w:w="4320"/>
          </w:tcPr>
          <w:p>
            <w:r>
              <w:t>H2 기한 표시</w:t>
            </w:r>
          </w:p>
        </w:tc>
        <w:tc>
          <w:tcPr>
            <w:tcW w:type="dxa" w:w="4320"/>
          </w:tcPr>
          <w:p>
            <w:r>
              <w:t>2점 · 반복 지적. 표시 누락 품목을 확인하고 표시 내역 재점검. 조치안은 담당자 확정 필요.</w:t>
            </w:r>
          </w:p>
        </w:tc>
      </w:tr>
      <w:tr>
        <w:tc>
          <w:tcPr>
            <w:tcW w:type="dxa" w:w="4320"/>
          </w:tcPr>
          <w:p>
            <w:r>
              <w:t>시설 별도 확인</w:t>
            </w:r>
          </w:p>
        </w:tc>
        <w:tc>
          <w:tcPr>
            <w:tcW w:type="dxa" w:w="4320"/>
          </w:tcPr>
          <w:p>
            <w:r>
              <w:t>F03 연회장 비상 통로: 적치물 확인 요청 / 현장 재확인 필요. 점수에는 합산하지 않음.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p>
      <w:r>
        <w:br w:type="page"/>
      </w:r>
    </w:p>
    <w:p>
      <w:pPr>
        <w:pStyle w:val="Heading1"/>
      </w:pPr>
      <w:r>
        <w:t>S12 푸른카페 · 개선 요청서</w:t>
      </w:r>
    </w:p>
    <w:p>
      <w:r>
        <w:t>검토용 초안 · 외부 발송 전 담당자 확정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점검일</w:t>
            </w:r>
          </w:p>
        </w:tc>
        <w:tc>
          <w:tcPr>
            <w:tcW w:type="dxa" w:w="4320"/>
          </w:tcPr>
          <w:p>
            <w:r>
              <w:t>2026-11-02</w:t>
            </w:r>
          </w:p>
        </w:tc>
      </w:tr>
      <w:tr>
        <w:tc>
          <w:tcPr>
            <w:tcW w:type="dxa" w:w="4320"/>
          </w:tcPr>
          <w:p>
            <w:r>
              <w:t>점수</w:t>
            </w:r>
          </w:p>
        </w:tc>
        <w:tc>
          <w:tcPr>
            <w:tcW w:type="dxa" w:w="4320"/>
          </w:tcPr>
          <w:p>
            <w:r>
              <w:t>19/25점 · 76.00점 환산 · 순위 보류</w:t>
            </w:r>
          </w:p>
        </w:tc>
      </w:tr>
      <w:tr>
        <w:tc>
          <w:tcPr>
            <w:tcW w:type="dxa" w:w="4320"/>
          </w:tcPr>
          <w:p>
            <w:r>
              <w:t>근거 원문</w:t>
            </w:r>
          </w:p>
        </w:tc>
        <w:tc>
          <w:tcPr>
            <w:tcW w:type="dxa" w:w="4320"/>
          </w:tcPr>
          <w:p>
            <w:r>
              <w:t>점검표_S12_가상.png · H1행 ~ O3행</w:t>
            </w:r>
          </w:p>
        </w:tc>
      </w:tr>
      <w:tr>
        <w:tc>
          <w:tcPr>
            <w:tcW w:type="dxa" w:w="4320"/>
          </w:tcPr>
          <w:p>
            <w:r>
              <w:t>수신</w:t>
            </w:r>
          </w:p>
        </w:tc>
        <w:tc>
          <w:tcPr>
            <w:tcW w:type="dxa" w:w="4320"/>
          </w:tcPr>
          <w:p>
            <w:r>
              <w:t>매장 운영 담당자 (성명 확인 필요)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완료 예정일 회신 요청 (확인 필요)</w:t>
            </w:r>
          </w:p>
        </w:tc>
      </w:tr>
      <w:tr>
        <w:tc>
          <w:tcPr>
            <w:tcW w:type="dxa" w:w="4320"/>
          </w:tcPr>
          <w:p>
            <w:r>
              <w:t>O2 근무 인계</w:t>
            </w:r>
          </w:p>
        </w:tc>
        <w:tc>
          <w:tcPr>
            <w:tcW w:type="dxa" w:w="4320"/>
          </w:tcPr>
          <w:p>
            <w:r>
              <w:t>자료 보완 요청: 점수 미기입. 원본 점검자 확인 후 점수와 근거 제출.</w:t>
            </w:r>
          </w:p>
        </w:tc>
      </w:tr>
      <w:tr>
        <w:tc>
          <w:tcPr>
            <w:tcW w:type="dxa" w:w="4320"/>
          </w:tcPr>
          <w:p>
            <w:r>
              <w:t>증빙</w:t>
            </w:r>
          </w:p>
        </w:tc>
        <w:tc>
          <w:tcPr>
            <w:tcW w:type="dxa" w:w="4320"/>
          </w:tcPr>
          <w:p>
            <w:r>
              <w:t>해당 점검표 행, 수정한 기록 또는 가상 예시와 같은 조치 확인 자료. 개인정보는 가린다.</w:t>
            </w:r>
          </w:p>
        </w:tc>
      </w:tr>
      <w:tr>
        <w:tc>
          <w:tcPr>
            <w:tcW w:type="dxa" w:w="4320"/>
          </w:tcPr>
          <w:p>
            <w:r>
              <w:t>확정</w:t>
            </w:r>
          </w:p>
        </w:tc>
        <w:tc>
          <w:tcPr>
            <w:tcW w:type="dxa" w:w="4320"/>
          </w:tcPr>
          <w:p>
            <w:r>
              <w:t>점수·조치·책임자·기한·현장 안전 판단은 본사 운영 담당자가 확정한다.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