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잘못된 결과 · 수정 연습용</w:t>
      </w:r>
    </w:p>
    <w:p>
      <w:r>
        <w:t>교육 영상 시연용 가상 자료 | JJ병원(가상, 300병상 종합병원·JJ복지관 운영)</w:t>
      </w:r>
    </w:p>
    <w:p>
      <w:r>
        <w:t>아래는 오류를 찾기 위해 일부러 틀리게 만든 문장이다. 실제 기록이나 업무 결과로 쓰지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C3FAE8"/>
          </w:tcPr>
          <w:p>
            <w:r>
              <w:t>일부러 만든 오류</w:t>
            </w:r>
          </w:p>
        </w:tc>
        <w:tc>
          <w:tcPr>
            <w:tcW w:type="dxa" w:w="5100"/>
            <w:shd w:fill="C3FAE8"/>
          </w:tcPr>
          <w:p>
            <w:r>
              <w:t>원자료로 바로잡을 내용</w:t>
            </w:r>
          </w:p>
        </w:tc>
      </w:tr>
      <w:tr>
        <w:tc>
          <w:tcPr>
            <w:tcW w:type="dxa" w:w="5100"/>
          </w:tcPr>
          <w:p>
            <w:r>
              <w:t>상담 3명, 누적 75분</w:t>
            </w:r>
          </w:p>
        </w:tc>
        <w:tc>
          <w:tcPr>
            <w:tcW w:type="dxa" w:w="5100"/>
          </w:tcPr>
          <w:p>
            <w:r>
              <w:t>같은 사례 1명, 상담 기록 3건, 20+15+25=60분</w:t>
            </w:r>
          </w:p>
        </w:tc>
      </w:tr>
      <w:tr>
        <w:tc>
          <w:tcPr>
            <w:tcW w:type="dxa" w:w="5100"/>
          </w:tcPr>
          <w:p>
            <w:r>
              <w:t>지원 3건 연계 완료</w:t>
            </w:r>
          </w:p>
        </w:tc>
        <w:tc>
          <w:tcPr>
            <w:tcW w:type="dxa" w:w="5100"/>
          </w:tcPr>
          <w:p>
            <w:r>
              <w:t>자원 후보 3건, 모두 미문의, 연계 확정 0건</w:t>
            </w:r>
          </w:p>
        </w:tc>
      </w:tr>
      <w:tr>
        <w:tc>
          <w:tcPr>
            <w:tcW w:type="dxa" w:w="5100"/>
          </w:tcPr>
          <w:p>
            <w:r>
              <w:t>가정방문에 동의하여 방문 일정을 확정함</w:t>
            </w:r>
          </w:p>
        </w:tc>
        <w:tc>
          <w:tcPr>
            <w:tcW w:type="dxa" w:w="5100"/>
          </w:tcPr>
          <w:p>
            <w:r>
              <w:t>M03에 가정방문을 원치 않는다고 기록. 방문 일정·동의를 만들지 않음</w:t>
            </w:r>
          </w:p>
        </w:tc>
      </w:tr>
      <w:tr>
        <w:tc>
          <w:tcPr>
            <w:tcW w:type="dxa" w:w="5100"/>
          </w:tcPr>
          <w:p>
            <w:r>
              <w:t>위험 없음·지원 자격 충족·검토 완료</w:t>
            </w:r>
          </w:p>
        </w:tc>
        <w:tc>
          <w:tcPr>
            <w:tcW w:type="dxa" w:w="5100"/>
          </w:tcPr>
          <w:p>
            <w:r>
              <w:t>관련 정보 미기록. 판단하지 않으며 검토자·검토일 미입력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가상 사례 · 외부 공유용 아님 · 담당자 검토 전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