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연수 성과 결과보고서·발표자료 작성 요청</w:t>
      </w:r>
    </w:p>
    <w:p>
      <w:r>
        <w:t>교육 영상 시연용 가상 자료 · 실제 조사·성과가 아닙니다.</w:t>
      </w:r>
    </w:p>
    <w:p>
      <w:pPr>
        <w:pStyle w:val="Heading1"/>
      </w:pPr>
      <w:r>
        <w:t>보고 목적</w:t>
      </w:r>
    </w:p>
    <w:p>
      <w:r>
        <w:t>연수 개선 방향을 결정하기 위한 검토용 초안. 교육기획자·연구원·컨설턴트가 함께 검토한다.</w:t>
      </w:r>
    </w:p>
    <w:p>
      <w:pPr>
        <w:pStyle w:val="Heading1"/>
      </w:pPr>
      <w:r>
        <w:t>대상과 범위</w:t>
      </w:r>
    </w:p>
    <w:p>
      <w:r>
        <w:t>대상 120명, 설문 응답 96명. 가상 연수 운영기간 2026년 9월 1일~30일. 설문 10월 1일~7일, 인터뷰 10월 8일~9일. 사전·사후 비교는 동일인 60명만 포함한다. 응답번호와 비교번호는 서로 연결되지 않는다.</w:t>
      </w:r>
    </w:p>
    <w:p>
      <w:pPr>
        <w:pStyle w:val="Heading1"/>
      </w:pPr>
      <w:r>
        <w:t>받을 자료</w:t>
      </w:r>
    </w:p>
    <w:p>
      <w:r>
        <w:t>보고서 목차 6개와 본문 초안, 핵심 메시지별 발표 장표 6장, 문장과 원자료 위치가 연결된 인용 출처 표. 보고서 6쪽 안팎, 발표 5분을 목표로 한다.</w:t>
      </w:r>
    </w:p>
    <w:p>
      <w:pPr>
        <w:pStyle w:val="Heading1"/>
      </w:pPr>
      <w:r>
        <w:t>독자와 판단</w:t>
      </w:r>
    </w:p>
    <w:p>
      <w:r>
        <w:t>원장과 교육기획팀이 개선안을 검토한다. 전면 확대 여부·예산·추진 일정은 담당자가 확정한다. 비용 정보와 운영 효과의 인과 근거는 제공되지 않았다.</w:t>
      </w:r>
    </w:p>
    <w:p>
      <w:pPr>
        <w:pStyle w:val="Heading1"/>
      </w:pPr>
      <w:r>
        <w:t>자료 원칙</w:t>
      </w:r>
    </w:p>
    <w:p>
      <w:r>
        <w:t>설문 원자료와 앞업무결과, 인터뷰 원문 발췌, 내부 문헌 원문만 보고 근거를 만든다. 외부 AI 업무 사례는 작업 방식 설명용이며 연수 성과 근거가 아니다.</w:t>
      </w:r>
    </w:p>
    <w:p>
      <w:pPr>
        <w:pStyle w:val="Heading1"/>
      </w:pPr>
      <w:r>
        <w:t>검토 기준</w:t>
      </w:r>
    </w:p>
    <w:p>
      <w:r>
        <w:t>사실·해석·제안을 구분한다. 직접 인용에는 원문과 위치를 붙인다. 제공되지 않은 내용은 (확인 필요). 비교 집단이 없으므로 교육 때문에 좋아졌다고 단정하지 않는다.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JJ교육연구원(가상, 교육 컨설팅·연수 기관, 연구원 85명)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