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교육과정·수업 설계안 만들기 · 앞 업무 결과 예시</w:t>
      </w:r>
    </w:p>
    <w:p>
      <w:r>
        <w:t>교육 영상 시연용 가상 자료</w:t>
      </w:r>
    </w:p>
    <w:p>
      <w:r>
        <w:t>JJ교육연구원(가상, 교육 컨설팅·연수 기관, 연구원 85명)</w:t>
      </w:r>
    </w:p>
    <w:p>
      <w:pPr>
        <w:pStyle w:val="Heading1"/>
      </w:pPr>
      <w:r>
        <w:t>과정과 대상</w:t>
      </w:r>
    </w:p>
    <w:p>
      <w:r>
        <w:t>과정명: 교육운영 AI 업무 기초. HRD·교육운영·학교 교육과정 담당자를 위한 6시간 과정. 설계안 버전: 검토 초안. 2026년 연수 3회차에 사용한 동일 설계안이며 2027년 개편의 비교 기준이다.</w:t>
      </w:r>
    </w:p>
    <w:p>
      <w:pPr>
        <w:pStyle w:val="Heading1"/>
      </w:pPr>
      <w:r>
        <w:t>학습 목표</w:t>
      </w:r>
    </w:p>
    <w:p>
      <w:r>
        <w:t>가상 설문을 정리하고 개선 과제 한 장을 완성한다. 실제 직원의 평가·채점·인사 판단에는 쓰지 않는다.</w:t>
      </w:r>
    </w:p>
    <w:p>
      <w:pPr>
        <w:pStyle w:val="Heading1"/>
      </w:pPr>
      <w:r>
        <w:t>현재 운영 방식</w:t>
      </w:r>
    </w:p>
    <w:p>
      <w:r>
        <w:t>모든 대상자가 같은 예제로 진행한다. 수업 끝에 완성 예시를 제공하되 별도의 복습 안내서는 없다. 편성은 360분이다.</w:t>
      </w:r>
    </w:p>
    <w:p>
      <w:pPr>
        <w:pStyle w:val="Heading1"/>
      </w:pPr>
      <w:r>
        <w:t>개편 시 확인</w:t>
      </w:r>
    </w:p>
    <w:p>
      <w:r>
        <w:t>아래 시간 배분을 바꾸려면 총 360분을 유지한다. 예산·강사 가능 일정·장비 조건은 아직 정하지 않았으며 (확인 필요)다.</w:t>
      </w:r>
    </w:p>
    <w:p>
      <w:pPr>
        <w:pStyle w:val="Heading1"/>
      </w:pPr>
      <w:r>
        <w:t>현재 수업 구성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구성</w:t>
            </w:r>
          </w:p>
        </w:tc>
        <w:tc>
          <w:tcPr>
            <w:tcW w:type="dxa" w:w="2880"/>
          </w:tcPr>
          <w:p>
            <w:r>
              <w:t>시간</w:t>
            </w:r>
          </w:p>
        </w:tc>
        <w:tc>
          <w:tcPr>
            <w:tcW w:type="dxa" w:w="2880"/>
          </w:tcPr>
          <w:p>
            <w:r>
              <w:t>활동</w:t>
            </w:r>
          </w:p>
        </w:tc>
      </w:tr>
      <w:tr>
        <w:tc>
          <w:tcPr>
            <w:tcW w:type="dxa" w:w="2880"/>
          </w:tcPr>
          <w:p>
            <w:r>
              <w:t>설명</w:t>
            </w:r>
          </w:p>
        </w:tc>
        <w:tc>
          <w:tcPr>
            <w:tcW w:type="dxa" w:w="2880"/>
          </w:tcPr>
          <w:p>
            <w:r>
              <w:t>120분</w:t>
            </w:r>
          </w:p>
        </w:tc>
        <w:tc>
          <w:tcPr>
            <w:tcW w:type="dxa" w:w="2880"/>
          </w:tcPr>
          <w:p>
            <w:r>
              <w:t>개념과 완성 예시 설명</w:t>
            </w:r>
          </w:p>
        </w:tc>
      </w:tr>
      <w:tr>
        <w:tc>
          <w:tcPr>
            <w:tcW w:type="dxa" w:w="2880"/>
          </w:tcPr>
          <w:p>
            <w:r>
              <w:t>따라 하기</w:t>
            </w:r>
          </w:p>
        </w:tc>
        <w:tc>
          <w:tcPr>
            <w:tcW w:type="dxa" w:w="2880"/>
          </w:tcPr>
          <w:p>
            <w:r>
              <w:t>90분</w:t>
            </w:r>
          </w:p>
        </w:tc>
        <w:tc>
          <w:tcPr>
            <w:tcW w:type="dxa" w:w="2880"/>
          </w:tcPr>
          <w:p>
            <w:r>
              <w:t>같은 예제 따라 하기</w:t>
            </w:r>
          </w:p>
        </w:tc>
      </w:tr>
      <w:tr>
        <w:tc>
          <w:tcPr>
            <w:tcW w:type="dxa" w:w="2880"/>
          </w:tcPr>
          <w:p>
            <w:r>
              <w:t>개별 실습</w:t>
            </w:r>
          </w:p>
        </w:tc>
        <w:tc>
          <w:tcPr>
            <w:tcW w:type="dxa" w:w="2880"/>
          </w:tcPr>
          <w:p>
            <w:r>
              <w:t>90분</w:t>
            </w:r>
          </w:p>
        </w:tc>
        <w:tc>
          <w:tcPr>
            <w:tcW w:type="dxa" w:w="2880"/>
          </w:tcPr>
          <w:p>
            <w:r>
              <w:t>각자 과제 완성</w:t>
            </w:r>
          </w:p>
        </w:tc>
      </w:tr>
      <w:tr>
        <w:tc>
          <w:tcPr>
            <w:tcW w:type="dxa" w:w="2880"/>
          </w:tcPr>
          <w:p>
            <w:r>
              <w:t>질문·정리</w:t>
            </w:r>
          </w:p>
        </w:tc>
        <w:tc>
          <w:tcPr>
            <w:tcW w:type="dxa" w:w="2880"/>
          </w:tcPr>
          <w:p>
            <w:r>
              <w:t>60분</w:t>
            </w:r>
          </w:p>
        </w:tc>
        <w:tc>
          <w:tcPr>
            <w:tcW w:type="dxa" w:w="2880"/>
          </w:tcPr>
          <w:p>
            <w:r>
              <w:t>질문과 다음 행동 정리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JJ교육연구원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