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검토 초안 — 의도적으로 오류를 넣은 자료</w:t>
      </w:r>
    </w:p>
    <w:p>
      <w:r>
        <w:t>교육 영상 시연용 가상 자료</w:t>
      </w:r>
    </w:p>
    <w:p>
      <w:r>
        <w:t>JJ교육연구원(가상) · 교육 컨설팅·연수 기관 · 연구원 85명</w:t>
      </w:r>
    </w:p>
    <w:p>
      <w:r>
        <w:t>이 파일은 오류 수정 연습용이다. 정상 결과가 아니며 학생에게 배포하지 않는다.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cantSplit/>
        </w:trPr>
        <w:tc>
          <w:tcPr>
            <w:tcW w:type="dxa" w:w="4320"/>
          </w:tcPr>
          <w:p>
            <w:r>
              <w:t>문항</w:t>
            </w:r>
          </w:p>
        </w:tc>
        <w:tc>
          <w:tcPr>
            <w:tcW w:type="dxa" w:w="4320"/>
          </w:tcPr>
          <w:p>
            <w:r>
              <w:t>초안 배점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t>문항 1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t>문항 2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t>문항 3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t>문항 4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</w:tbl>
    <w:p>
      <w:r>
        <w:t>초안 표지에는 ‘총점 20점’으로 잘못 적혀 있다. 위 배점을 합하면 22점이다.</w:t>
      </w:r>
    </w:p>
    <w:p>
      <w:pPr>
        <w:pStyle w:val="Heading1"/>
      </w:pPr>
      <w:r>
        <w:t>모호한 채점 기준</w:t>
      </w:r>
    </w:p>
    <w:p>
      <w:r>
        <w:t>문항 3: 논리적이고 충분한 근거를 쓰면 높은 점수를 준다. 표현이 매끄러우면 가산한다.</w:t>
      </w:r>
    </w:p>
    <w:p>
      <w:pPr>
        <w:pStyle w:val="Heading1"/>
      </w:pPr>
      <w:r>
        <w:t>정답을 유도하는 문항</w:t>
      </w:r>
    </w:p>
    <w:p>
      <w:r>
        <w:t>문항 4: 전자 자료가 가장 좋은 선택인 이유를 쓰시오.</w:t>
      </w:r>
    </w:p>
    <w:p>
      <w:pPr>
        <w:pStyle w:val="Heading1"/>
      </w:pPr>
      <w:r>
        <w:t>같은 답안의 초안 채점</w:t>
      </w:r>
    </w:p>
    <w:p>
      <w:r>
        <w:t>B안을 고르겠다. 600장이라 종이를 적게 쓴다. 글씨가 잘 보일지는 확인해야 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type="dxa" w:w="2880"/>
          </w:tcPr>
          <w:p>
            <w:r>
              <w:t>검토자(역할 가명)</w:t>
            </w:r>
          </w:p>
        </w:tc>
        <w:tc>
          <w:tcPr>
            <w:tcW w:type="dxa" w:w="2880"/>
          </w:tcPr>
          <w:p>
            <w:r>
              <w:t>초안 점수</w:t>
            </w:r>
          </w:p>
        </w:tc>
        <w:tc>
          <w:tcPr>
            <w:tcW w:type="dxa" w:w="2880"/>
          </w:tcPr>
          <w:p>
            <w:r>
              <w:t>문제</w:t>
            </w:r>
          </w:p>
        </w:tc>
      </w:tr>
      <w:tr>
        <w:trPr>
          <w:cantSplit/>
        </w:trPr>
        <w:tc>
          <w:tcPr>
            <w:tcW w:type="dxa" w:w="2880"/>
          </w:tcPr>
          <w:p>
            <w:r>
              <w:t>검토자 가</w:t>
            </w:r>
          </w:p>
        </w:tc>
        <w:tc>
          <w:tcPr>
            <w:tcW w:type="dxa" w:w="2880"/>
          </w:tcPr>
          <w:p>
            <w:r>
              <w:t>5/6</w:t>
            </w:r>
          </w:p>
        </w:tc>
        <w:tc>
          <w:tcPr>
            <w:tcW w:type="dxa" w:w="2880"/>
          </w:tcPr>
          <w:p>
            <w:r>
              <w:t>‘충분한’의 뜻이 없음</w:t>
            </w:r>
          </w:p>
        </w:tc>
      </w:tr>
      <w:tr>
        <w:trPr>
          <w:cantSplit/>
        </w:trPr>
        <w:tc>
          <w:tcPr>
            <w:tcW w:type="dxa" w:w="2880"/>
          </w:tcPr>
          <w:p>
            <w:r>
              <w:t>검토자 나</w:t>
            </w:r>
          </w:p>
        </w:tc>
        <w:tc>
          <w:tcPr>
            <w:tcW w:type="dxa" w:w="2880"/>
          </w:tcPr>
          <w:p>
            <w:r>
              <w:t>4/6</w:t>
            </w:r>
          </w:p>
        </w:tc>
        <w:tc>
          <w:tcPr>
            <w:tcW w:type="dxa" w:w="2880"/>
          </w:tcPr>
          <w:p>
            <w:r>
              <w:t>문장 표현까지 반영함</w:t>
            </w:r>
          </w:p>
        </w:tc>
      </w:tr>
    </w:tbl>
    <w:p>
      <w:r>
        <w:t>수정 목표: 문항 4를 6점으로, 단정 검토 문항으로 바꾸고 문항 3은 상황·근거·한계 각 2점의 관찰 가능한 기준으로 바꾼다. 표현 가산은 삭제한다.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교사 검토 후 사용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