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고객·회사와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민원 회신문 (초안 예시)</w:t>
      </w:r>
    </w:p>
    <w:p>
      <w:r>
        <w:t>초안입니다. 추가 지급 여부와 처리 기한은 팀장 결재 뒤에 정합니다. 개인정보는 지운 상태입니다.</w:t>
      </w:r>
    </w:p>
    <w:p>
      <w:pPr>
        <w:pStyle w:val="Heading3"/>
      </w:pPr>
      <w:r>
        <w:t>1. 쟁점 정리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쟁점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질문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볼 자료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① 입원 일수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입원 9일 중 6일만 지급한 계산이 맞는가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입퇴원확인서, 지급 검토표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② 3일 미지급의 근거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처음 3일을 지급하지 않는 약관 조항이 무엇인가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약관 제13조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③ 설명을 못 들었다는 주장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청약 때 설명했는가, 설명 확인란 서명은 있는가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청약서 사본, 약관 제30조</w:t>
            </w:r>
          </w:p>
        </w:tc>
      </w:tr>
    </w:tbl>
    <w:p>
      <w:pPr>
        <w:pStyle w:val="Heading3"/>
      </w:pPr>
      <w:r>
        <w:t>2. 근거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구분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내용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출처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쟁점 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9일 입원, 6일 180,000원 지급은 계산이 맞다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[지급 검토표, 약관 제12조·제13조]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쟁점 ②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처음 3일은 지급하지 않는다고 약관에 있다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[약관 제13조]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쟁점 ③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청약서 설명 확인란에 서명이 있다. 녹취는 확인 필요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[청약서 사본, 약관 제30조]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비슷한 사례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서명 있음 4건은 지급 유지, 서명 없음 1건은 추가 지급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[과거 처리 사례 5건]</w:t>
            </w:r>
          </w:p>
        </w:tc>
      </w:tr>
    </w:tbl>
    <w:p>
      <w:pPr>
        <w:pStyle w:val="Heading3"/>
      </w:pPr>
      <w:r>
        <w:t>3. 회신문 초안</w:t>
      </w:r>
    </w:p>
    <w:p>
      <w:r>
        <w:t>입원으로 몸도 마음도 힘드신 중에 보험금 때문에 걱정을 끼쳐 죄송합니다.</w:t>
      </w:r>
    </w:p>
    <w:p>
      <w:r>
        <w:t>입원 9일 중 6일분 180,000원이 지급되었습니다. 지급하지 않은 3일은 약관에 따른 것입니다.</w:t>
      </w:r>
    </w:p>
    <w:p>
      <w:r>
        <w:t>약관 제12조는 입원 1일당 30,000원을, 제13조는 입원 처음 3일을 지급하지 않는다고 정합니다.</w:t>
      </w:r>
    </w:p>
    <w:p>
      <w:r>
        <w:t>청약서에는 설명 확인란 서명이 있으나, 당시 설명 내용은 판매부서에 확인 중입니다. (확인 필요 - 판매부서·녹취)</w:t>
      </w:r>
    </w:p>
    <w:p>
      <w:r>
        <w:t>확인이 끝나는 대로 결과를 알려 드리겠습니다. (처리 기한 - 확인 필요 - 소비자보호팀장)</w:t>
      </w:r>
    </w:p>
    <w:p>
      <w:r>
        <w:t>결과에 동의하기 어려우시면 이의를 제기하실 수 있습니다. (안내 기관·절차 - 확인 필요 - 준법감시)</w:t>
      </w:r>
    </w:p>
    <w:p>
      <w:pPr>
        <w:pStyle w:val="Heading3"/>
      </w:pPr>
      <w:r>
        <w:t>4. 확인할 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확인할 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담당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청약 당시 설명 내용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판매부서·녹취 확인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처리 기한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소비자보호팀장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이의 제기 안내 문구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준법감시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추가 지급 여부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sz w:val="20"/>
              </w:rPr>
              <w:t>팀장 결재 (초안에는 쓰지 않음)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