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 · 실제 회사·인물과 무관(이름은 모두 가명)</w:t>
      </w:r>
    </w:p>
    <w:p>
      <w:pPr>
        <w:pStyle w:val="Heading1"/>
      </w:pPr>
      <w:r>
        <w:t>JJ 든든 플러스 적금 · 무료 상해 보장 (앞 업무 결과 — 영업점 안내용 핵심 정리의 보장 부분)</w:t>
      </w:r>
    </w:p>
    <w:p>
      <w:r>
        <w:t>상품설명서·약관 발췌(가상)를 읽고 정리한 요약표 중 «무료 상해 보장» 부분입니다. 보장은 계열사 JJ생명(가상)가 제공합니다.</w:t>
      </w:r>
    </w:p>
    <w:p>
      <w:r>
        <w:t>아래 표의 «약관 조항»은 앞 업무의 요약표에서 그대로 가져왔습니다. 약관에 없는 내용은 적지 않았습니다.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항목</w:t>
            </w:r>
          </w:p>
        </w:tc>
        <w:tc>
          <w:tcPr>
            <w:tcW w:type="dxa" w:w="2880"/>
          </w:tcPr>
          <w:p>
            <w:r>
              <w:t>내용</w:t>
            </w:r>
          </w:p>
        </w:tc>
        <w:tc>
          <w:tcPr>
            <w:tcW w:type="dxa" w:w="2880"/>
          </w:tcPr>
          <w:p>
            <w:r>
              <w:t>약관 조항</w:t>
            </w:r>
          </w:p>
        </w:tc>
      </w:tr>
      <w:tr>
        <w:tc>
          <w:tcPr>
            <w:tcW w:type="dxa" w:w="2880"/>
          </w:tcPr>
          <w:p>
            <w:r>
              <w:t>무료 상해 보장</w:t>
            </w:r>
          </w:p>
        </w:tc>
        <w:tc>
          <w:tcPr>
            <w:tcW w:type="dxa" w:w="2880"/>
          </w:tcPr>
          <w:p>
            <w:r>
              <w:t>JJ생명(가상)가 제공, 가입자는 보험료를 내지 않음</w:t>
            </w:r>
          </w:p>
        </w:tc>
        <w:tc>
          <w:tcPr>
            <w:tcW w:type="dxa" w:w="2880"/>
          </w:tcPr>
          <w:p>
            <w:r>
              <w:t>제13조</w:t>
            </w:r>
          </w:p>
        </w:tc>
      </w:tr>
      <w:tr>
        <w:tc>
          <w:tcPr>
            <w:tcW w:type="dxa" w:w="2880"/>
          </w:tcPr>
          <w:p>
            <w:r>
              <w:t>보장 내용</w:t>
            </w:r>
          </w:p>
        </w:tc>
        <w:tc>
          <w:tcPr>
            <w:tcW w:type="dxa" w:w="2880"/>
          </w:tcPr>
          <w:p>
            <w:r>
              <w:t>계약 기간 중 교통사고로 사망하거나 후유장해가 생기면 최대 1,000만 원</w:t>
            </w:r>
          </w:p>
        </w:tc>
        <w:tc>
          <w:tcPr>
            <w:tcW w:type="dxa" w:w="2880"/>
          </w:tcPr>
          <w:p>
            <w:r>
              <w:t>제14조</w:t>
            </w:r>
          </w:p>
        </w:tc>
      </w:tr>
      <w:tr>
        <w:tc>
          <w:tcPr>
            <w:tcW w:type="dxa" w:w="2880"/>
          </w:tcPr>
          <w:p>
            <w:r>
              <w:t>보장 대상</w:t>
            </w:r>
          </w:p>
        </w:tc>
        <w:tc>
          <w:tcPr>
            <w:tcW w:type="dxa" w:w="2880"/>
          </w:tcPr>
          <w:p>
            <w:r>
              <w:t>가입 때 만 19세 이상 만 65세 이하</w:t>
            </w:r>
          </w:p>
        </w:tc>
        <w:tc>
          <w:tcPr>
            <w:tcW w:type="dxa" w:w="2880"/>
          </w:tcPr>
          <w:p>
            <w:r>
              <w:t>제14조</w:t>
            </w:r>
          </w:p>
        </w:tc>
      </w:tr>
      <w:tr>
        <w:tc>
          <w:tcPr>
            <w:tcW w:type="dxa" w:w="2880"/>
          </w:tcPr>
          <w:p>
            <w:r>
              <w:t>보장 제외 1</w:t>
            </w:r>
          </w:p>
        </w:tc>
        <w:tc>
          <w:tcPr>
            <w:tcW w:type="dxa" w:w="2880"/>
          </w:tcPr>
          <w:p>
            <w:r>
              <w:t>고의나 자해로 생긴 사고</w:t>
            </w:r>
          </w:p>
        </w:tc>
        <w:tc>
          <w:tcPr>
            <w:tcW w:type="dxa" w:w="2880"/>
          </w:tcPr>
          <w:p>
            <w:r>
              <w:t>제15조 가</w:t>
            </w:r>
          </w:p>
        </w:tc>
      </w:tr>
      <w:tr>
        <w:tc>
          <w:tcPr>
            <w:tcW w:type="dxa" w:w="2880"/>
          </w:tcPr>
          <w:p>
            <w:r>
              <w:t>보장 제외 2</w:t>
            </w:r>
          </w:p>
        </w:tc>
        <w:tc>
          <w:tcPr>
            <w:tcW w:type="dxa" w:w="2880"/>
          </w:tcPr>
          <w:p>
            <w:r>
              <w:t>음주운전 또는 무면허 운전 중 사고</w:t>
            </w:r>
          </w:p>
        </w:tc>
        <w:tc>
          <w:tcPr>
            <w:tcW w:type="dxa" w:w="2880"/>
          </w:tcPr>
          <w:p>
            <w:r>
              <w:t>제15조 나</w:t>
            </w:r>
          </w:p>
        </w:tc>
      </w:tr>
      <w:tr>
        <w:tc>
          <w:tcPr>
            <w:tcW w:type="dxa" w:w="2880"/>
          </w:tcPr>
          <w:p>
            <w:r>
              <w:t>보장 제외 3</w:t>
            </w:r>
          </w:p>
        </w:tc>
        <w:tc>
          <w:tcPr>
            <w:tcW w:type="dxa" w:w="2880"/>
          </w:tcPr>
          <w:p>
            <w:r>
              <w:t>전쟁·폭동</w:t>
            </w:r>
          </w:p>
        </w:tc>
        <w:tc>
          <w:tcPr>
            <w:tcW w:type="dxa" w:w="2880"/>
          </w:tcPr>
          <w:p>
            <w:r>
              <w:t>제15조 다</w:t>
            </w:r>
          </w:p>
        </w:tc>
      </w:tr>
      <w:tr>
        <w:tc>
          <w:tcPr>
            <w:tcW w:type="dxa" w:w="2880"/>
          </w:tcPr>
          <w:p>
            <w:r>
              <w:t>보장 제외 4</w:t>
            </w:r>
          </w:p>
        </w:tc>
        <w:tc>
          <w:tcPr>
            <w:tcW w:type="dxa" w:w="2880"/>
          </w:tcPr>
          <w:p>
            <w:r>
              <w:t>질병으로 인한 사망·장해</w:t>
            </w:r>
          </w:p>
        </w:tc>
        <w:tc>
          <w:tcPr>
            <w:tcW w:type="dxa" w:w="2880"/>
          </w:tcPr>
          <w:p>
            <w:r>
              <w:t>제15조 라</w:t>
            </w:r>
          </w:p>
        </w:tc>
      </w:tr>
      <w:tr>
        <w:tc>
          <w:tcPr>
            <w:tcW w:type="dxa" w:w="2880"/>
          </w:tcPr>
          <w:p>
            <w:r>
              <w:t>보장 제외 5</w:t>
            </w:r>
          </w:p>
        </w:tc>
        <w:tc>
          <w:tcPr>
            <w:tcW w:type="dxa" w:w="2880"/>
          </w:tcPr>
          <w:p>
            <w:r>
              <w:t>스카이다이빙 등 위험한 레저 활동 중 사고</w:t>
            </w:r>
          </w:p>
        </w:tc>
        <w:tc>
          <w:tcPr>
            <w:tcW w:type="dxa" w:w="2880"/>
          </w:tcPr>
          <w:p>
            <w:r>
              <w:t>제15조 마</w:t>
            </w:r>
          </w:p>
        </w:tc>
      </w:tr>
      <w:tr>
        <w:tc>
          <w:tcPr>
            <w:tcW w:type="dxa" w:w="2880"/>
          </w:tcPr>
          <w:p>
            <w:r>
              <w:t>보장 종료</w:t>
            </w:r>
          </w:p>
        </w:tc>
        <w:tc>
          <w:tcPr>
            <w:tcW w:type="dxa" w:w="2880"/>
          </w:tcPr>
          <w:p>
            <w:r>
              <w:t>적금이 만기가 되거나 해지되면 보장이 끝남</w:t>
            </w:r>
          </w:p>
        </w:tc>
        <w:tc>
          <w:tcPr>
            <w:tcW w:type="dxa" w:w="2880"/>
          </w:tcPr>
          <w:p>
            <w:r>
              <w:t>제16조</w:t>
            </w:r>
          </w:p>
        </w:tc>
      </w:tr>
      <w:tr>
        <w:tc>
          <w:tcPr>
            <w:tcW w:type="dxa" w:w="2880"/>
          </w:tcPr>
          <w:p>
            <w:r>
              <w:t>(확인 필요)</w:t>
            </w:r>
          </w:p>
        </w:tc>
        <w:tc>
          <w:tcPr>
            <w:tcW w:type="dxa" w:w="2880"/>
          </w:tcPr>
          <w:p>
            <w:r>
              <w:t>사고 때 필요한 서류·접수처는 약관에 없음 — JJ생명 담당 확인</w:t>
            </w:r>
          </w:p>
        </w:tc>
        <w:tc>
          <w:tcPr>
            <w:tcW w:type="dxa" w:w="2880"/>
          </w:tcPr>
          <w:p>
            <w:r>
              <w:t>제14조</w:t>
            </w:r>
          </w:p>
        </w:tc>
      </w:tr>
      <w:tr>
        <w:tc>
          <w:tcPr>
            <w:tcW w:type="dxa" w:w="2880"/>
          </w:tcPr>
          <w:p>
            <w:r>
              <w:t>(확인 필요)</w:t>
            </w:r>
          </w:p>
        </w:tc>
        <w:tc>
          <w:tcPr>
            <w:tcW w:type="dxa" w:w="2880"/>
          </w:tcPr>
          <w:p>
            <w:r>
              <w:t>후유장해 정도에 따른 지급액(장해지급률 표)은 약관 발췌에 없음 — JJ생명 담당 확인</w:t>
            </w:r>
          </w:p>
        </w:tc>
        <w:tc>
          <w:tcPr>
            <w:tcW w:type="dxa" w:w="2880"/>
          </w:tcPr>
          <w:p>
            <w:r>
              <w:t>제14조</w:t>
            </w:r>
          </w:p>
        </w:tc>
      </w:tr>
      <w:tr>
        <w:tc>
          <w:tcPr>
            <w:tcW w:type="dxa" w:w="2880"/>
          </w:tcPr>
          <w:p>
            <w:r>
              <w:t>(참고)</w:t>
            </w:r>
          </w:p>
        </w:tc>
        <w:tc>
          <w:tcPr>
            <w:tcW w:type="dxa" w:w="2880"/>
          </w:tcPr>
          <w:p>
            <w:r>
              <w:t>치료비·입원비를 주는 항목은 제14조 보장 내용에 없음</w:t>
            </w:r>
          </w:p>
        </w:tc>
        <w:tc>
          <w:tcPr>
            <w:tcW w:type="dxa" w:w="2880"/>
          </w:tcPr>
          <w:p>
            <w:r>
              <w:t>제14조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