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81414"/>
          <w:sz w:val="18"/>
        </w:rPr>
        <w:t>교육 영상 시연용 가상 자료 · 실제 회사와 무관</w:t>
      </w:r>
    </w:p>
    <w:p>
      <w:pPr>
        <w:pStyle w:val="Heading1"/>
      </w:pPr>
      <w:r>
        <w:rPr>
          <w:rFonts w:ascii="맑은 고딕" w:hAnsi="맑은 고딕" w:eastAsia="맑은 고딕"/>
          <w:color w:val="000000"/>
        </w:rPr>
        <w:t>영업점 안내문 (예시) - 고객이 자주 묻는 질문 10개</w:t>
      </w:r>
    </w:p>
    <w:p>
      <w:r>
        <w:t>JJ 든든 플러스 적금 / 창구 직원용. 답 끝의 괄호는 약관 조항입니다.</w:t>
      </w:r>
    </w:p>
    <w:p>
      <w:pPr>
        <w:pStyle w:val="Heading3"/>
      </w:pPr>
      <w:r>
        <w:t>Q1. 누가 가입할 수 있나요?</w:t>
      </w:r>
    </w:p>
    <w:p>
      <w:r>
        <w:t>만 19세 이상 실명 개인이면 가입할 수 있고, 한 사람이 한 계좌만 만들 수 있습니다. [제2조]</w:t>
      </w:r>
    </w:p>
    <w:p>
      <w:pPr>
        <w:pStyle w:val="Heading3"/>
      </w:pPr>
      <w:r>
        <w:t>Q2. 한 달에 얼마까지 넣을 수 있나요?</w:t>
      </w:r>
    </w:p>
    <w:p>
      <w:r>
        <w:t>한 달에 1만 원 이상 50만 원 이하로 자유롭게 넣을 수 있습니다. [제4조]</w:t>
      </w:r>
    </w:p>
    <w:p>
      <w:pPr>
        <w:pStyle w:val="Heading3"/>
      </w:pPr>
      <w:r>
        <w:t>Q3. 기본금리는 얼마인가요?</w:t>
      </w:r>
    </w:p>
    <w:p>
      <w:r>
        <w:t>연 3.00%이고 12개월 동안 바뀌지 않습니다. 단리이고 세금을 떼기 전 금리입니다. [제3조·제5조]</w:t>
      </w:r>
    </w:p>
    <w:p>
      <w:pPr>
        <w:pStyle w:val="Heading3"/>
      </w:pPr>
      <w:r>
        <w:t>Q4. 우대금리를 다 받으면 최고 얼마인가요?</w:t>
      </w:r>
    </w:p>
    <w:p>
      <w:r>
        <w:t>기본 3.00%에 우대 최대 1.00%p를 더해 연 4.00%입니다. 우대금리는 만기에 해지할 때만 적용됩니다. [제6조]</w:t>
      </w:r>
    </w:p>
    <w:p>
      <w:pPr>
        <w:pStyle w:val="Heading3"/>
      </w:pPr>
      <w:r>
        <w:t>Q5. 급여이체 우대는 어떻게 받나요?</w:t>
      </w:r>
    </w:p>
    <w:p>
      <w:r>
        <w:t>가입 후 6개월 이상 매월 급여 명목 이체가 1회 이상 있으면 연 0.40%p를 더합니다. 어떤 이체까지 급여로 보는지는 (확인 필요 - 상품기획팀)입니다. [제6조]</w:t>
      </w:r>
    </w:p>
    <w:p>
      <w:pPr>
        <w:pStyle w:val="Heading3"/>
      </w:pPr>
      <w:r>
        <w:t>Q6. 카드를 쓰면 우대금리를 받나요?</w:t>
      </w:r>
    </w:p>
    <w:p>
      <w:r>
        <w:t>JJ카드를 월 30만 원 이상 쓴 달이 6개월 이상이면 연 0.30%p를 더합니다. 실적에서 빼는 항목은 (확인 필요 - 상품기획팀)입니다. [제6조]</w:t>
      </w:r>
    </w:p>
    <w:p>
      <w:pPr>
        <w:pStyle w:val="Heading3"/>
      </w:pPr>
      <w:r>
        <w:t>Q7. 중간에 해지하면 이자는 어떻게 되나요?</w:t>
      </w:r>
    </w:p>
    <w:p>
      <w:r>
        <w:t>가입 6개월 미만이면 연 0.10%, 6개월 이상이면 기본금리의 50%인 연 1.50%이고 우대금리는 없습니다. [제10조]</w:t>
      </w:r>
    </w:p>
    <w:p>
      <w:pPr>
        <w:pStyle w:val="Heading3"/>
      </w:pPr>
      <w:r>
        <w:t>Q8. 만기를 넘기면 이자는요?</w:t>
      </w:r>
    </w:p>
    <w:p>
      <w:r>
        <w:t>만기일 다음 날부터 해지하는 날까지 연 0.10%를 적용합니다. [제8조]</w:t>
      </w:r>
    </w:p>
    <w:p>
      <w:pPr>
        <w:pStyle w:val="Heading3"/>
      </w:pPr>
      <w:r>
        <w:t>Q9. 무료 상해 보장은 무엇을 해 주나요?</w:t>
      </w:r>
    </w:p>
    <w:p>
      <w:r>
        <w:t>계약 기간 중 교통사고로 사망하거나 후유장해가 생기면 최대 1,000만 원을 지급합니다(JJ생명 제공). 가입 때 만 65세 이하여야 하고, 만기나 해지 때 끝납니다. [제13·14·16조]</w:t>
      </w:r>
    </w:p>
    <w:p>
      <w:pPr>
        <w:pStyle w:val="Heading3"/>
      </w:pPr>
      <w:r>
        <w:t>Q10. 어떤 경우에 보장을 못 받나요?</w:t>
      </w:r>
    </w:p>
    <w:p>
      <w:r>
        <w:t>고의·자해, 음주·무면허 운전 중 사고, 전쟁·폭동, 질병, 스카이다이빙 같은 위험한 레저 중 사고는 보장하지 않습니다. [제15조]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