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0392B"/>
          <w:sz w:val="18"/>
        </w:rPr>
        <w:t>교육 영상 시연용 가상 자료 · 실제 회사와 무관</w:t>
      </w:r>
    </w:p>
    <w:p>
      <w:pPr>
        <w:pStyle w:val="Heading1"/>
      </w:pPr>
      <w:r>
        <w:t>작업 전 안전회의(TBM) 안내문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  <w:sz w:val="20"/>
              </w:rPr>
              <w:t>작업</w:t>
            </w:r>
          </w:p>
        </w:tc>
        <w:tc>
          <w:tcPr>
            <w:tcW w:type="dxa" w:w="4320"/>
          </w:tcPr>
          <w:p>
            <w:r>
              <w:rPr>
                <w:b/>
                <w:sz w:val="20"/>
              </w:rPr>
              <w:t>보일러 급수펌프 2B(BFP-2B) 구동측 베어링 교체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sz w:val="20"/>
              </w:rPr>
              <w:t>설비·장소</w:t>
            </w:r>
          </w:p>
        </w:tc>
        <w:tc>
          <w:tcPr>
            <w:tcW w:type="dxa" w:w="4320"/>
          </w:tcPr>
          <w:p>
            <w:r>
              <w:rPr>
                <w:b w:val="0"/>
                <w:sz w:val="20"/>
              </w:rPr>
              <w:t>새봄 발전소 2호기(가상)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sz w:val="20"/>
              </w:rPr>
              <w:t>일시</w:t>
            </w:r>
          </w:p>
        </w:tc>
        <w:tc>
          <w:tcPr>
            <w:tcW w:type="dxa" w:w="4320"/>
          </w:tcPr>
          <w:p>
            <w:r>
              <w:rPr>
                <w:b w:val="0"/>
                <w:sz w:val="20"/>
              </w:rPr>
              <w:t>작업 당일 시작 전 (시각은 작업책임자가 기입)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sz w:val="20"/>
              </w:rPr>
              <w:t>작업 인원</w:t>
            </w:r>
          </w:p>
        </w:tc>
        <w:tc>
          <w:tcPr>
            <w:tcW w:type="dxa" w:w="4320"/>
          </w:tcPr>
          <w:p>
            <w:r>
              <w:rPr>
                <w:b w:val="0"/>
                <w:sz w:val="20"/>
              </w:rPr>
              <w:t>2명 + 작업책임자 · 안전관리자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sz w:val="20"/>
              </w:rPr>
              <w:t>오늘의 위험 요인 3가지</w:t>
            </w:r>
          </w:p>
        </w:tc>
        <w:tc>
          <w:tcPr>
            <w:tcW w:type="dxa" w:w="4320"/>
          </w:tcPr>
          <w:p>
            <w:r>
              <w:rPr>
                <w:b w:val="0"/>
                <w:sz w:val="20"/>
              </w:rPr>
              <w:t>1. 전원 차단·잠금을 빠뜨림 → 전원 차단 후 개인 잠금장치·표지 부착, 무전압 확인</w:t>
              <w:br/>
              <w:t>2. 배관 안에 남은 압력과 뜨거운 물 → 격리 밸브 잠금, 압력 0 확인 후 배수, 방열 보호구 착용</w:t>
              <w:br/>
              <w:t>3. 시운전 때 회전하는 부분에 접근함 → 작업자 전원 퇴출 확인, 보호덮개 복원, 시운전 구역 통제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sz w:val="20"/>
              </w:rPr>
              <w:t>작업 순서</w:t>
            </w:r>
          </w:p>
        </w:tc>
        <w:tc>
          <w:tcPr>
            <w:tcW w:type="dxa" w:w="4320"/>
          </w:tcPr>
          <w:p>
            <w:r>
              <w:rPr>
                <w:b w:val="0"/>
                <w:sz w:val="20"/>
              </w:rPr>
              <w:t>1.작업허가서 발행 → 2.전원 차단·잠금·표지(LOTO) → 3.커플링 분리 → 4.구동측 베어링 분해·점검 → 5.베어링 교체 → 6.재조립 → 7.시운전 → 8.정리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sz w:val="20"/>
              </w:rPr>
              <w:t>역할 분담</w:t>
            </w:r>
          </w:p>
        </w:tc>
        <w:tc>
          <w:tcPr>
            <w:tcW w:type="dxa" w:w="4320"/>
          </w:tcPr>
          <w:p>
            <w:r>
              <w:rPr>
                <w:b w:val="0"/>
                <w:sz w:val="20"/>
              </w:rPr>
              <w:t>작업책임자: (기입) / 작업자: (기입) / 잠금 확인: (기입)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sz w:val="20"/>
              </w:rPr>
              <w:t>질문·건의</w:t>
            </w:r>
          </w:p>
        </w:tc>
        <w:tc>
          <w:tcPr>
            <w:tcW w:type="dxa" w:w="4320"/>
          </w:tcPr>
          <w:p>
            <w:r>
              <w:rPr>
                <w:b w:val="0"/>
                <w:sz w:val="20"/>
              </w:rPr>
              <w:t>오늘 작업에서 불안한 점을 한 명씩 말한다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sz w:val="20"/>
              </w:rPr>
              <w:t>서명</w:t>
            </w:r>
          </w:p>
        </w:tc>
        <w:tc>
          <w:tcPr>
            <w:tcW w:type="dxa" w:w="4320"/>
          </w:tcPr>
          <w:p>
            <w:r>
              <w:rPr>
                <w:b w:val="0"/>
                <w:sz w:val="20"/>
              </w:rPr>
              <w:t>높음 위험이 3개이므로 작업책임자·안전관리자 2명 서명 후 시작 (사규 2.1)</w:t>
            </w:r>
          </w:p>
        </w:tc>
      </w:tr>
    </w:tbl>
    <w:p/>
    <w:p>
      <w:r>
        <w:t>(확인 필요) 인양 하중, 시운전 구역 통제 범위, 정지 직후 표면 온도는 현장에서 정해 기입합니다.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