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설비 고장 발생 통보서 - 보일러 급수펌프 2B(BFP-2B)</w:t>
      </w:r>
    </w:p>
    <w:p>
      <w:r>
        <w:t>JJ에너지 새봄 발전소 2호기(가상) 운전팀 → 정비팀</w:t>
      </w:r>
    </w:p>
    <w:p>
      <w:r>
        <w:t>일시: 2026-11-02</w:t>
      </w:r>
    </w:p>
    <w:p>
      <w:r>
        <w:t>03:40 구동측 베어링 진동 8.2 mm/s 경보, 베어링 온도 91℃ 경보.</w:t>
      </w:r>
    </w:p>
    <w:p>
      <w:r>
        <w:t>03:52 예비기(BFP-2A)로 전환하고 BFP-2B 수동 정지.</w:t>
      </w:r>
    </w:p>
    <w:p>
      <w:r>
        <w:t>현장 확인: 구동측 베어링 부근 이상 소음, 누유는 보이지 않음.</w:t>
      </w:r>
    </w:p>
    <w:p>
      <w:r>
        <w:t>요청: 원인 점검과 정비 계획 수립.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