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기관과 무관</w:t>
      </w:r>
    </w:p>
    <w:p>
      <w:pPr>
        <w:pStyle w:val="Heading1"/>
      </w:pPr>
      <w:r>
        <w:t>사내 지식 검색 도구 만들기 — 지식관리 공통 메모</w:t>
      </w:r>
    </w:p>
    <w:p>
      <w:r>
        <w:t>JJ교육연구원(가상, 교육 컨설팅·연수 기관) · 대상: 01~03 폴더의 보고서와 교안</w:t>
      </w:r>
    </w:p>
    <w:p>
      <w:r>
        <w:rPr>
          <w:b/>
        </w:rPr>
        <w:t>1. 답에는 문서 이름과 쪽을 붙인다</w:t>
      </w:r>
    </w:p>
    <w:p>
      <w:r>
        <w:t>검색 결과마다 문서 이름, 쪽, 그 쪽의 글을 그대로 보여 준다. 내용을 요약하다가 숫자를 바꾸지 않는다.</w:t>
      </w:r>
    </w:p>
    <w:p>
      <w:r>
        <w:rPr>
          <w:b/>
        </w:rPr>
        <w:t>2. 같은 문서는 한 번만</w:t>
      </w:r>
    </w:p>
    <w:p>
      <w:r>
        <w:t>이름에 «복사본»이 붙은 파일은 같은 내용이므로 한 번만 센다.</w:t>
      </w:r>
    </w:p>
    <w:p>
      <w:r>
        <w:rPr>
          <w:b/>
        </w:rPr>
        <w:t>3. 구버전은 색인에서 뺀다</w:t>
      </w:r>
    </w:p>
    <w:p>
      <w:r>
        <w:t>«초안»은 구버전으로 본다. 색인에는 최종본만 넣고, 같은 제목의 초안이 있다는 것은 결과에 알려 준다.</w:t>
      </w:r>
    </w:p>
    <w:p>
      <w:r>
        <w:rPr>
          <w:b/>
        </w:rPr>
        <w:t>4. 비공개 문서는 제외</w:t>
      </w:r>
    </w:p>
    <w:p>
      <w:r>
        <w:t>«대외비»·비공개 폴더의 문서는 검색 대상이 아니다. 검색에서 뺀 문서 목록에 이름만 적는다.</w:t>
      </w:r>
    </w:p>
    <w:p>
      <w:r>
        <w:rPr>
          <w:b/>
        </w:rPr>
        <w:t>5. 글자를 못 읽는 문서</w:t>
      </w:r>
    </w:p>
    <w:p>
      <w:r>
        <w:t>사진으로 찍은 스캔본처럼 글자를 읽을 수 없는 문서는 지어내지 말고 (확인 필요)로 따로 알린다.</w:t>
      </w:r>
    </w:p>
    <w:p>
      <w:r>
        <w:rPr>
          <w:b/>
        </w:rPr>
        <w:t>6. 찾지 못하면 못 찾았다고</w:t>
      </w:r>
    </w:p>
    <w:p>
      <w:r>
        <w:t>문서에 없는 말은 «찾지 못했습니다»라고 보여 준다. 비슷한 글로 답을 만들어 내지 않는다.</w:t>
      </w:r>
    </w:p>
    <w:p>
      <w:r>
        <w:rPr>
          <w:b/>
        </w:rPr>
        <w:t>7. 최종 판단은 사람이</w:t>
      </w:r>
    </w:p>
    <w:p>
      <w:r>
        <w:t>검색 결과를 근거로 쓸지, 지금도 맞는 내용인지는 담당자가 원문을 보고 정한다.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