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내년 교육과정 개선 제안서 (초안)</w:t>
      </w:r>
    </w:p>
    <w:p>
      <w:r>
        <w:t>JJ교육연구원(가상) · 2026년 설문 자유응답 120건 중 의견 유형이 정해진 80건을 근거로 한 초안입니다. 확정은 교육기획 담당자가 합니다.</w:t>
      </w:r>
    </w:p>
    <w:p>
      <w:pPr>
        <w:pStyle w:val="Heading2"/>
      </w:pPr>
      <w:r>
        <w:t>1. 현황</w:t>
      </w:r>
    </w:p>
    <w:p>
      <w:r>
        <w:t>의견이 많았던 순서: 실습·사례 17건 &gt; 내용·난이도 15건 &gt; 시간·일정 12건</w:t>
      </w:r>
    </w:p>
    <w:p>
      <w:r>
        <w:t>전체 평균 만족도는 3.7점이지만, 만족도 4~5점 응답 중에도 아쉬움을 적은 글이 48건 있습니다.</w:t>
      </w:r>
    </w:p>
    <w:p>
      <w:pPr>
        <w:pStyle w:val="Heading2"/>
      </w:pPr>
      <w:r>
        <w:t>2. 제안 3가지</w:t>
      </w:r>
    </w:p>
    <w:p>
      <w:r>
        <w:rPr>
          <w:b/>
        </w:rPr>
        <w:t>제안 1. 실습 시간 늘리기 (근거: 실습·사례 17건, 전체 의견의 21%)</w:t>
      </w:r>
    </w:p>
    <w:p>
      <w:r>
        <w:t>각 과정에서 이론 강의를 줄이고 실습·피드백 시간을 늘린다 (설계안의 ‘② 실습’ 모듈 시간 확대)</w:t>
      </w:r>
    </w:p>
    <w:p>
      <w:r>
        <w:t>대표 의견 S-002: «실습 도구 사용법 설명이 부족했어요»</w:t>
      </w:r>
    </w:p>
    <w:p>
      <w:r>
        <w:rPr>
          <w:b/>
        </w:rPr>
        <w:t>제안 2. 사후 지원 붙이기 (근거: 현업 적용 11건, 전체 의견의 14%)</w:t>
      </w:r>
    </w:p>
    <w:p>
      <w:r>
        <w:t>교육 한 달 뒤 사후 코칭 1회와 현업 적용 체크리스트 제공 (설계안에 ‘사후 지원’ 모듈 새로 추가)</w:t>
      </w:r>
    </w:p>
    <w:p>
      <w:r>
        <w:t>대표 의견 S-084: «한 달 뒤 사후 코칭이 있었으면 해요»</w:t>
      </w:r>
    </w:p>
    <w:p>
      <w:r>
        <w:rPr>
          <w:b/>
        </w:rPr>
        <w:t>제안 3. 수준 나누기 (근거: 내용·난이도 15건, 전체 의견의 19%)</w:t>
      </w:r>
    </w:p>
    <w:p>
      <w:r>
        <w:t>기초 부분은 사전 영상으로, 현장 수업은 응용 위주로 (설계안 ‘① 강의’ 모듈 축소)</w:t>
      </w:r>
    </w:p>
    <w:p>
      <w:r>
        <w:t>대표 의견 S-008: «내용이 너무 쉬워서 이미 아는 얘기가 많았어요»</w:t>
      </w:r>
    </w:p>
    <w:p>
      <w:pPr>
        <w:pStyle w:val="Heading2"/>
      </w:pPr>
      <w:r>
        <w:t>3. 먼저 확인할 의견</w:t>
      </w:r>
    </w:p>
    <w:p>
      <w:pPr>
        <w:pStyle w:val="ListBullet"/>
      </w:pPr>
      <w:r>
        <w:t>S-074: 비상구 앞에 짐이 쌓여 있어서 걱정됐어요 → 교육운영 책임자 확인</w:t>
      </w:r>
    </w:p>
    <w:p>
      <w:pPr>
        <w:pStyle w:val="ListBullet"/>
      </w:pPr>
      <w:r>
        <w:t>S-089: 질문했더니 면박을 주셔서 위축됐어요 → 교육운영 책임자 확인</w:t>
      </w:r>
    </w:p>
    <w:p>
      <w:pPr>
        <w:pStyle w:val="ListBullet"/>
      </w:pPr>
      <w:r>
        <w:t>S-115: 강사님이 특정 직급을 비하하는 말씀을 해서 불쾌했어요 → 교육운영 책임자 확인</w:t>
      </w:r>
    </w:p>
    <w:p>
      <w:pPr>
        <w:pStyle w:val="Heading2"/>
      </w:pPr>
      <w:r>
        <w:t>4. 아직 정하지 못한 것</w:t>
      </w:r>
    </w:p>
    <w:p>
      <w:r>
        <w:t>의견이 두 유형으로 갈린 8건은 담당자가 원문을 본 뒤 유형을 정합니다. 강사료·예산 변화는 자료에 없어 (확인 필요)로 둡니다.</w:t>
      </w:r>
    </w:p>
    <w:p>
      <w:pPr>
        <w:pStyle w:val="Heading2"/>
      </w:pPr>
      <w:r>
        <w:t>5. 참여자와 담당자의 시각</w:t>
      </w:r>
    </w:p>
    <w:p>
      <w:r>
        <w:t>참여자는 실습과 사후 지원을 원하고, 담당자는 일정 조율과 강사·교육장 여건을 어려워합니다. 제안 1·2는 두 가지 사정을 함께 확인한 뒤 확정합니다.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