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법무팀장 메모 - 공사 계약서 검토 원칙</w:t>
      </w:r>
    </w:p>
    <w:p>
      <w:r>
        <w:t>JJ건설 계약·법무팀 / 대상: 계약 검토 담당자, 현장소장</w:t>
      </w:r>
    </w:p>
    <w:p>
      <w:r>
        <w:t>1. 조항마다 계약서 쪽수와 조항 번호를 문서에 있는 그대로 적는다.</w:t>
      </w:r>
    </w:p>
    <w:p>
      <w:r>
        <w:t>2. 입찰 때 조건(입찰 조건 요약표)과 나란히 놓고, 말이나 숫자가 달라진 곳을 먼저 찾는다.</w:t>
      </w:r>
    </w:p>
    <w:p>
      <w:r>
        <w:t>3. 위험도는 사내 계약검토기준표 규칙대로만 정한다. 기준표에 없는 항목은 판단하지 말고 (확인 필요)로 남긴다.</w:t>
      </w:r>
    </w:p>
    <w:p>
      <w:r>
        <w:t>4. 법률 해석(관할, 효력 등)은 쓰지 않고 (확인 필요 - 법무)로 남긴다.</w:t>
      </w:r>
    </w:p>
    <w:p>
      <w:r>
        <w:t>5. 금액은 도급금액 기준으로 계산하고 계산식을 옆에 적는다.</w:t>
      </w:r>
    </w:p>
    <w:p>
      <w:r>
        <w:t>6. 고쳐 달라고 할 문구는 초안이다. 협상에 쓸 최종 문구는 계약 담당자와 법무가 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