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배차팀 업무 메모</w:t>
      </w:r>
    </w:p>
    <w:p>
      <w:r>
        <w:t>한결물류(가명) | 평택센터·본사 | 기준일 2026-11-03</w:t>
      </w:r>
    </w:p>
    <w:p>
      <w:r>
        <w:t>작성 메모: 배차팀 B팀장(가명). 정돈되지 않은 부서 설명을 그대로 옮긴 실습 재료.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메모</w:t>
            </w:r>
          </w:p>
        </w:tc>
      </w:tr>
      <w:tr>
        <w:tc>
          <w:tcPr>
            <w:tcW w:type="dxa" w:w="5100"/>
          </w:tcPr>
          <w:p>
            <w:r>
              <w:t>담당 직무</w:t>
            </w:r>
          </w:p>
        </w:tc>
        <w:tc>
          <w:tcPr>
            <w:tcW w:type="dxa" w:w="5100"/>
          </w:tcPr>
          <w:p>
            <w:r>
              <w:t>배차 조정</w:t>
            </w:r>
          </w:p>
        </w:tc>
      </w:tr>
      <w:tr>
        <w:tc>
          <w:tcPr>
            <w:tcW w:type="dxa" w:w="5100"/>
          </w:tcPr>
          <w:p>
            <w:r>
              <w:t>일의 목적</w:t>
            </w:r>
          </w:p>
        </w:tc>
        <w:tc>
          <w:tcPr>
            <w:tcW w:type="dxa" w:w="5100"/>
          </w:tcPr>
          <w:p>
            <w:r>
              <w:t>차량 배정과 도착 시각을 조율해 운송 약속을 연결한다.</w:t>
            </w:r>
          </w:p>
        </w:tc>
      </w:tr>
      <w:tr>
        <w:tc>
          <w:tcPr>
            <w:tcW w:type="dxa" w:w="5100"/>
          </w:tcPr>
          <w:p>
            <w:r>
              <w:t>필수 조건</w:t>
            </w:r>
          </w:p>
        </w:tc>
        <w:tc>
          <w:tcPr>
            <w:tcW w:type="dxa" w:w="5100"/>
          </w:tcPr>
          <w:p>
            <w:r>
              <w:t>운송 배차 업무 경험, 차량 배정표 작성 가능</w:t>
            </w:r>
          </w:p>
        </w:tc>
      </w:tr>
      <w:tr>
        <w:tc>
          <w:tcPr>
            <w:tcW w:type="dxa" w:w="5100"/>
          </w:tcPr>
          <w:p>
            <w:r>
              <w:t>우대 조건</w:t>
            </w:r>
          </w:p>
        </w:tc>
        <w:tc>
          <w:tcPr>
            <w:tcW w:type="dxa" w:w="5100"/>
          </w:tcPr>
          <w:p>
            <w:r>
              <w:t>물류센터와 운송사 사이 일정 조율 경험</w:t>
            </w:r>
          </w:p>
        </w:tc>
      </w:tr>
      <w:tr>
        <w:tc>
          <w:tcPr>
            <w:tcW w:type="dxa" w:w="5100"/>
          </w:tcPr>
          <w:p>
            <w:r>
              <w:t>근무조건</w:t>
            </w:r>
          </w:p>
        </w:tc>
        <w:tc>
          <w:tcPr>
            <w:tcW w:type="dxa" w:w="5100"/>
          </w:tcPr>
          <w:p>
            <w:r>
              <w:t>평택센터 근무. 야간 연락·교대 여부는 확인 필요. 임금은 확인 필요.</w:t>
            </w:r>
          </w:p>
        </w:tc>
      </w:tr>
    </w:tbl>
    <w:p>
      <w:pPr>
        <w:pStyle w:val="Heading1"/>
      </w:pPr>
      <w:r>
        <w:t>주간 업무 메모 | 시간은 보통 주의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업무 번호</w:t>
            </w:r>
          </w:p>
        </w:tc>
        <w:tc>
          <w:tcPr>
            <w:tcW w:type="dxa" w:w="2550"/>
          </w:tcPr>
          <w:p>
            <w:r>
              <w:t>하는 일</w:t>
            </w:r>
          </w:p>
        </w:tc>
        <w:tc>
          <w:tcPr>
            <w:tcW w:type="dxa" w:w="2550"/>
          </w:tcPr>
          <w:p>
            <w:r>
              <w:t>남기는 자료</w:t>
            </w:r>
          </w:p>
        </w:tc>
        <w:tc>
          <w:tcPr>
            <w:tcW w:type="dxa" w:w="2550"/>
          </w:tcPr>
          <w:p>
            <w:r>
              <w:t>주당 시간</w:t>
            </w:r>
          </w:p>
        </w:tc>
      </w:tr>
      <w:tr>
        <w:tc>
          <w:tcPr>
            <w:tcW w:type="dxa" w:w="2550"/>
          </w:tcPr>
          <w:p>
            <w:r>
              <w:t>DP01</w:t>
            </w:r>
          </w:p>
        </w:tc>
        <w:tc>
          <w:tcPr>
            <w:tcW w:type="dxa" w:w="2550"/>
          </w:tcPr>
          <w:p>
            <w:r>
              <w:t>차량 배정</w:t>
            </w:r>
          </w:p>
        </w:tc>
        <w:tc>
          <w:tcPr>
            <w:tcW w:type="dxa" w:w="2550"/>
          </w:tcPr>
          <w:p>
            <w:r>
              <w:t>차량 배정표</w:t>
            </w:r>
          </w:p>
        </w:tc>
        <w:tc>
          <w:tcPr>
            <w:tcW w:type="dxa" w:w="2550"/>
          </w:tcPr>
          <w:p>
            <w:r>
              <w:t>14시간</w:t>
            </w:r>
          </w:p>
        </w:tc>
      </w:tr>
      <w:tr>
        <w:tc>
          <w:tcPr>
            <w:tcW w:type="dxa" w:w="2550"/>
          </w:tcPr>
          <w:p>
            <w:r>
              <w:t>DP02</w:t>
            </w:r>
          </w:p>
        </w:tc>
        <w:tc>
          <w:tcPr>
            <w:tcW w:type="dxa" w:w="2550"/>
          </w:tcPr>
          <w:p>
            <w:r>
              <w:t>차량 도착 시각 조율</w:t>
            </w:r>
          </w:p>
        </w:tc>
        <w:tc>
          <w:tcPr>
            <w:tcW w:type="dxa" w:w="2550"/>
          </w:tcPr>
          <w:p>
            <w:r>
              <w:t>차량별 약속 시간표</w:t>
            </w:r>
          </w:p>
        </w:tc>
        <w:tc>
          <w:tcPr>
            <w:tcW w:type="dxa" w:w="2550"/>
          </w:tcPr>
          <w:p>
            <w:r>
              <w:t>10시간</w:t>
            </w:r>
          </w:p>
        </w:tc>
      </w:tr>
      <w:tr>
        <w:tc>
          <w:tcPr>
            <w:tcW w:type="dxa" w:w="2550"/>
          </w:tcPr>
          <w:p>
            <w:r>
              <w:t>DP03</w:t>
            </w:r>
          </w:p>
        </w:tc>
        <w:tc>
          <w:tcPr>
            <w:tcW w:type="dxa" w:w="2550"/>
          </w:tcPr>
          <w:p>
            <w:r>
              <w:t>운송 변경 대응</w:t>
            </w:r>
          </w:p>
        </w:tc>
        <w:tc>
          <w:tcPr>
            <w:tcW w:type="dxa" w:w="2550"/>
          </w:tcPr>
          <w:p>
            <w:r>
              <w:t>변경·승인 기록</w:t>
            </w:r>
          </w:p>
        </w:tc>
        <w:tc>
          <w:tcPr>
            <w:tcW w:type="dxa" w:w="2550"/>
          </w:tcPr>
          <w:p>
            <w:r>
              <w:t>8시간</w:t>
            </w:r>
          </w:p>
        </w:tc>
      </w:tr>
      <w:tr>
        <w:tc>
          <w:tcPr>
            <w:tcW w:type="dxa" w:w="2550"/>
          </w:tcPr>
          <w:p>
            <w:r>
              <w:t>DP04</w:t>
            </w:r>
          </w:p>
        </w:tc>
        <w:tc>
          <w:tcPr>
            <w:tcW w:type="dxa" w:w="2550"/>
          </w:tcPr>
          <w:p>
            <w:r>
              <w:t>운송 완료 확인</w:t>
            </w:r>
          </w:p>
        </w:tc>
        <w:tc>
          <w:tcPr>
            <w:tcW w:type="dxa" w:w="2550"/>
          </w:tcPr>
          <w:p>
            <w:r>
              <w:t>완료 확인 목록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  <w:tr>
        <w:tc>
          <w:tcPr>
            <w:tcW w:type="dxa" w:w="2550"/>
          </w:tcPr>
          <w:p>
            <w:r>
              <w:t>DP05</w:t>
            </w:r>
          </w:p>
        </w:tc>
        <w:tc>
          <w:tcPr>
            <w:tcW w:type="dxa" w:w="2550"/>
          </w:tcPr>
          <w:p>
            <w:r>
              <w:t>운송사 일정 공유</w:t>
            </w:r>
          </w:p>
        </w:tc>
        <w:tc>
          <w:tcPr>
            <w:tcW w:type="dxa" w:w="2550"/>
          </w:tcPr>
          <w:p>
            <w:r>
              <w:t>주간 운송 일정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</w:tbl>
    <w:p>
      <w:pPr>
        <w:pStyle w:val="Heading1"/>
      </w:pPr>
      <w:r>
        <w:t>정리되지 않은 말</w:t>
      </w:r>
    </w:p>
    <w:p>
      <w:r>
        <w:t>운영팀은 현장 순서를 정하고 우리는 차량 약속 시각을 정하는 것으로 보임. 야간 전화 가능 같은 말이 있었지만 근무조건 답변은 아직 못 받음.</w:t>
      </w:r>
    </w:p>
    <w:p>
      <w:pPr>
        <w:pStyle w:val="Heading1"/>
      </w:pPr>
      <w:r>
        <w:t>주고받는 일</w:t>
      </w:r>
    </w:p>
    <w:p>
      <w:r>
        <w:t>DP01 운영팀의 출고 물량·준비 시각을 받음</w:t>
        <w:br/>
        <w:t>DP02 운영팀 준비 시각을 받아 운송사에 확정 안내</w:t>
        <w:br/>
        <w:t>DP03 추가 비용은 B팀장에게 승인 요청</w:t>
        <w:br/>
        <w:t>DP04 누락 증빙은 영업지원에 전달</w:t>
        <w:br/>
        <w:t>DP05 협력 운송사와 변동사항 공유</w:t>
      </w:r>
    </w:p>
    <w:p>
      <w:pPr>
        <w:pStyle w:val="Heading1"/>
      </w:pPr>
      <w:r>
        <w:t>성과를 볼 때 참고할 것</w:t>
      </w:r>
    </w:p>
    <w:p>
      <w:r>
        <w:t>배차 변경 기록 누락 건수: 변경 사실과 승인 기록이 빠진 건수. 목표값은 확인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