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회사·인물·번호·조건은 모두 지어낸 것입니다.</w:t>
      </w:r>
    </w:p>
    <w:p>
      <w:r>
        <w:rPr>
          <w:rFonts w:ascii="맑은 고딕" w:hAnsi="맑은 고딕" w:eastAsia="맑은 고딕"/>
          <w:b/>
          <w:sz w:val="32"/>
        </w:rPr>
        <w:t>채용 공고 재료 — 팀장 메모 + 인사팀이 아는 것</w:t>
      </w:r>
    </w:p>
    <w:p>
      <w:r>
        <w:rPr>
          <w:rFonts w:ascii="맑은 고딕" w:hAnsi="맑은 고딕" w:eastAsia="맑은 고딕"/>
          <w:b w:val="0"/>
          <w:color w:val="555555"/>
          <w:sz w:val="20"/>
        </w:rPr>
        <w:t>아래 글을 그대로 복사해 Claude 채팅 창의 부탁 문장 아래에 붙여 넣으세요. 메모의 차별 소지 표현은 시연을 위해 일부러 그대로 두었습니다.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[회사] 한결물류 (가명), 물류 효율화 솔루션·운송 대행, 직원 약 160명, 본사 서울, 센터 이천·평택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[팀장 메모 — 평택센터 운영팀 O팀장]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평택센터 입출고 관리할 사람 1명. 급함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물류 경력 3년 이상, 창고 관리 시스템 써 본 사람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지게차 자격 있으면 좋고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젊고 체력 좋은 남자면 좋겠음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주간 근무, 11~12월 성수기엔 토요일 격주 출근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[인사팀이 아는 것]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정규직, 수습 3개월 / 연봉 3,800~4,500만 원 (예시)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전형: 서류 → 1차 실무 면접 → 2차 임원 면접 → 처우 협의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평택센터 통근 버스 있음 (평택역 출발, 시간은 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