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서비스별 원가 점검을 위한 현장·영업 메모</w:t>
      </w:r>
    </w:p>
    <w:p>
      <w:r>
        <w:rPr>
          <w:color w:val="C0392B"/>
        </w:rPr>
        <w:t>※ 교육 영상 시연용 가상 자료입니다. 회사·거래처·담당자·금액은 모두 지어낸 것입니다.</w:t>
      </w:r>
    </w:p>
    <w:p>
      <w:r>
        <w:t>한결물류(가상) · 2026년 10월 · 재무팀이 각 부서에 물어 모은 메모</w:t>
      </w:r>
    </w:p>
    <w:p>
      <w:r>
        <w:rPr>
          <w:b/>
          <w:sz w:val="24"/>
        </w:rPr>
        <w:t>1. 평택센터장(가명: 오OO 센터장)</w:t>
      </w:r>
    </w:p>
    <w:p>
      <w:pPr>
        <w:pStyle w:val="ListBullet"/>
      </w:pPr>
      <w:r>
        <w:t>간선 운송 물량은 센터 안으로 거의 안 들어옵니다. 팔레트째 차에서 차로 옮기는 게 대부분이라 상하차 대기 구역만 씁니다.</w:t>
      </w:r>
    </w:p>
    <w:p>
      <w:pPr>
        <w:pStyle w:val="ListBullet"/>
      </w:pPr>
      <w:r>
        <w:t>센터 바닥 면적은 창고 보관이 대부분 차지합니다. 구역별 면적은 시설팀 도면(04번 그림)을 보세요.</w:t>
      </w:r>
    </w:p>
    <w:p>
      <w:pPr>
        <w:pStyle w:val="ListBullet"/>
      </w:pPr>
      <w:r>
        <w:t>사무실·통로 같은 공용 공간은 어느 서비스 것도 아니니 면적 계산에서 빼 주세요.</w:t>
      </w:r>
    </w:p>
    <w:p>
      <w:pPr>
        <w:pStyle w:val="ListBullet"/>
      </w:pPr>
      <w:r>
        <w:t>상하차·분류 작업자 손이 가장 많이 가는 건 당일 배송입니다. 박스가 작고 개수가 많습니다. 분류 작업 시간은 처리 박스 수에 거의 비례합니다.</w:t>
      </w:r>
    </w:p>
    <w:p>
      <w:pPr>
        <w:pStyle w:val="ListBullet"/>
      </w:pPr>
      <w:r>
        <w:t>당일 배송은 오분류로 다시 분류하는 일이 잦습니다. 분류 동선을 정리하면 분류 작업 비용을 10% 정도 줄일 수 있을 것 같습니다(현장 추정, 아직 측정 전).</w:t>
      </w:r>
    </w:p>
    <w:p>
      <w:r>
        <w:rPr>
          <w:b/>
          <w:sz w:val="24"/>
        </w:rPr>
        <w:t>2. 전산팀</w:t>
      </w:r>
    </w:p>
    <w:p>
      <w:pPr>
        <w:pStyle w:val="ListBullet"/>
      </w:pPr>
      <w:r>
        <w:t>운영 시스템 사용료는 주문 1건당 요금이 붙는 계약입니다. 유지보수비는 고정입니다.</w:t>
      </w:r>
    </w:p>
    <w:p>
      <w:pPr>
        <w:pStyle w:val="ListBullet"/>
      </w:pPr>
      <w:r>
        <w:t>처리 기록 파일은 설비 화면에서 월별로 내려받은 것입니다. 내려받다가 같은 달이 두 번 들어간 적이 있으니 확인해 주세요.</w:t>
      </w:r>
    </w:p>
    <w:p>
      <w:r>
        <w:rPr>
          <w:b/>
          <w:sz w:val="24"/>
        </w:rPr>
        <w:t>3. 영업팀</w:t>
      </w:r>
    </w:p>
    <w:p>
      <w:pPr>
        <w:pStyle w:val="ListBullet"/>
      </w:pPr>
      <w:r>
        <w:t>당일 배송 단가는 박스당 1,200원이고 3년째 그대로입니다.</w:t>
      </w:r>
    </w:p>
    <w:p>
      <w:pPr>
        <w:pStyle w:val="ListBullet"/>
      </w:pPr>
      <w:r>
        <w:t>당일 배송 주요 거래처 재계약은 내년 1월입니다. 단가 10% 정도 조정은 협의해 볼 수 있다고 봅니다.</w:t>
      </w:r>
    </w:p>
    <w:p>
      <w:pPr>
        <w:pStyle w:val="ListBullet"/>
      </w:pPr>
      <w:r>
        <w:t>너무 크게 올리면 물량이 줄 수 있습니다. 거래처 반응은 아직 확인하지 않았습니다.</w:t>
      </w:r>
    </w:p>
    <w:p>
      <w:pPr>
        <w:pStyle w:val="ListBullet"/>
      </w:pPr>
      <w:r>
        <w:t>아이디어: 주문 1건당 처리비 200원을 따로 받는 방안. 작은 주문을 여러 번 나눠 보내는 거래처가 많아서입니다.</w:t>
      </w:r>
    </w:p>
    <w:p>
      <w:r>
        <w:rPr>
          <w:b/>
          <w:sz w:val="24"/>
        </w:rPr>
        <w:t>4. 경영지원팀</w:t>
      </w:r>
    </w:p>
    <w:p>
      <w:pPr>
        <w:pStyle w:val="ListBullet"/>
      </w:pPr>
      <w:r>
        <w:t>지금 손익표(06번 파일)는 공통비를 전부 매출 비율로 나눠 왔습니다. 해마다 써 온 방식입니다.</w:t>
      </w:r>
    </w:p>
    <w:p>
      <w:pPr>
        <w:pStyle w:val="ListBullet"/>
      </w:pPr>
      <w:r>
        <w:t>본사 관리비는 어느 서비스가 얼마나 썼는지 재기 어려우니 매출 비율로 두는 게 무난하다고 봅니다.</w:t>
      </w:r>
    </w:p>
    <w:p>
      <w:pPr>
        <w:pStyle w:val="ListBullet"/>
      </w:pPr>
      <w:r>
        <w:t>전표의 서비스구분 칸은 입력하는 사람마다 다르게 적습니다(당일, 당일배송 등). 빈칸이면 적요를 보고 판단해 주세요.</w:t>
      </w:r>
    </w:p>
    <w:p>
      <w:pPr>
        <w:pStyle w:val="ListBullet"/>
      </w:pPr>
      <w:r>
        <w:t>결론을 올리기 전에 합계가 장부(1~9월 매출 312억 원, 비용 297억 원, 영업이익 15억 원)와 맞는지 꼭 확인 부탁드립니다.</w:t>
      </w:r>
    </w:p>
    <w:p>
      <w:r>
        <w:br w:type="page"/>
      </w:r>
    </w:p>
    <w:p>
      <w:r>
        <w:rPr>
          <w:b/>
          <w:sz w:val="24"/>
        </w:rPr>
        <w:t>붙임. 당일 배송 거래처와 재계약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거래처(가명)</w:t>
            </w:r>
          </w:p>
        </w:tc>
        <w:tc>
          <w:tcPr>
            <w:tcW w:type="dxa" w:w="2880"/>
          </w:tcPr>
          <w:p>
            <w:r>
              <w:t>재계약 월</w:t>
            </w:r>
          </w:p>
        </w:tc>
        <w:tc>
          <w:tcPr>
            <w:tcW w:type="dxa" w:w="2880"/>
          </w:tcPr>
          <w:p>
            <w:r>
              <w:t>영업 담당 메모</w:t>
            </w:r>
          </w:p>
        </w:tc>
      </w:tr>
      <w:tr>
        <w:tc>
          <w:tcPr>
            <w:tcW w:type="dxa" w:w="2880"/>
          </w:tcPr>
          <w:p>
            <w:r>
              <w:t>하루마켓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주문을 하루 여러 번 나눠 보냄</w:t>
            </w:r>
          </w:p>
        </w:tc>
      </w:tr>
      <w:tr>
        <w:tc>
          <w:tcPr>
            <w:tcW w:type="dxa" w:w="2880"/>
          </w:tcPr>
          <w:p>
            <w:r>
              <w:t>빠른살림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물량 꾸준</w:t>
            </w:r>
          </w:p>
        </w:tc>
      </w:tr>
      <w:tr>
        <w:tc>
          <w:tcPr>
            <w:tcW w:type="dxa" w:w="2880"/>
          </w:tcPr>
          <w:p>
            <w:r>
              <w:t>오늘의옷장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성수기 물량 큼</w:t>
            </w:r>
          </w:p>
        </w:tc>
      </w:tr>
      <w:tr>
        <w:tc>
          <w:tcPr>
            <w:tcW w:type="dxa" w:w="2880"/>
          </w:tcPr>
          <w:p>
            <w:r>
              <w:t>맑은화장품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박스 작음</w:t>
            </w:r>
          </w:p>
        </w:tc>
      </w:tr>
      <w:tr>
        <w:tc>
          <w:tcPr>
            <w:tcW w:type="dxa" w:w="2880"/>
          </w:tcPr>
          <w:p>
            <w:r>
              <w:t>꿈꾸는서재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달빛캔들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반품 많음</w:t>
            </w:r>
          </w:p>
        </w:tc>
      </w:tr>
      <w:tr>
        <w:tc>
          <w:tcPr>
            <w:tcW w:type="dxa" w:w="2880"/>
          </w:tcPr>
          <w:p>
            <w:r>
              <w:t>작은부엌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초록텃밭몰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주문 건수 많음</w:t>
            </w:r>
          </w:p>
        </w:tc>
      </w:tr>
      <w:tr>
        <w:tc>
          <w:tcPr>
            <w:tcW w:type="dxa" w:w="2880"/>
          </w:tcPr>
          <w:p>
            <w:r>
              <w:t>모아펫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물량 늘어나는 중</w:t>
            </w:r>
          </w:p>
        </w:tc>
      </w:tr>
      <w:tr>
        <w:tc>
          <w:tcPr>
            <w:tcW w:type="dxa" w:w="2880"/>
          </w:tcPr>
          <w:p>
            <w:r>
              <w:t>하늘문구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소담그릇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>
              <w:t>작은 주문 위주</w:t>
            </w:r>
          </w:p>
        </w:tc>
      </w:tr>
      <w:tr>
        <w:tc>
          <w:tcPr>
            <w:tcW w:type="dxa" w:w="2880"/>
          </w:tcPr>
          <w:p>
            <w:r>
              <w:t>별빛잡화</w:t>
            </w:r>
          </w:p>
        </w:tc>
        <w:tc>
          <w:tcPr>
            <w:tcW w:type="dxa" w:w="2880"/>
          </w:tcPr>
          <w:p>
            <w:r>
              <w:t>2027년 1월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t>※ 거래처 반응(단가 조정 수용 여부)은 아직 묻지 않았습니다.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