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C00000"/>
          <w:sz w:val="20"/>
        </w:rPr>
        <w:t>교육 영상 시연용 가상 자료</w:t>
      </w:r>
    </w:p>
    <w:p>
      <w:r>
        <w:rPr>
          <w:rFonts w:ascii="맑은 고딕" w:hAnsi="맑은 고딕" w:eastAsia="맑은 고딕"/>
          <w:sz w:val="32"/>
        </w:rPr>
        <w:t>한결물류(가명) 고객지원팀 — 회사 기준(2026년 3월 개정)과 문자 설정</w:t>
      </w:r>
    </w:p>
    <w:p>
      <w:r>
        <w:rPr>
          <w:rFonts w:ascii="맑은 고딕" w:hAnsi="맑은 고딕" w:eastAsia="맑은 고딕"/>
          <w:sz w:val="26"/>
        </w:rPr>
        <w:t>1. 회사 기준 (지금 적용 중)</w:t>
      </w:r>
    </w:p>
    <w:p>
      <w:r>
        <w:rPr>
          <w:rFonts w:ascii="맑은 고딕" w:hAnsi="맑은 고딕" w:eastAsia="맑은 고딕"/>
          <w:sz w:val="22"/>
        </w:rPr>
        <w:t>· 배송 조회: 운송장 번호로, 출고 다음 날부터 가능</w:t>
      </w:r>
    </w:p>
    <w:p>
      <w:r>
        <w:rPr>
          <w:rFonts w:ascii="맑은 고딕" w:hAnsi="맑은 고딕" w:eastAsia="맑은 고딕"/>
          <w:sz w:val="22"/>
        </w:rPr>
        <w:t>· 주소 변경: 출고 전까지만 가능 (출고 여부는 상담 화면 «출고 상태» 칸에서 확인)</w:t>
      </w:r>
    </w:p>
    <w:p>
      <w:r>
        <w:rPr>
          <w:rFonts w:ascii="맑은 고딕" w:hAnsi="맑은 고딕" w:eastAsia="맑은 고딕"/>
          <w:sz w:val="22"/>
        </w:rPr>
        <w:t>· 파손: 받은 날부터 7일 안에 사진과 함께 접수, 접수 후 3영업일 안에 보상 여부 안내</w:t>
      </w:r>
    </w:p>
    <w:p>
      <w:r>
        <w:rPr>
          <w:rFonts w:ascii="맑은 고딕" w:hAnsi="맑은 고딕" w:eastAsia="맑은 고딕"/>
          <w:sz w:val="22"/>
        </w:rPr>
        <w:t>· 늦은 배송: 약속일보다 2일 넘게 늦으면 배송비 환불</w:t>
      </w:r>
    </w:p>
    <w:p>
      <w:r>
        <w:rPr>
          <w:rFonts w:ascii="맑은 고딕" w:hAnsi="맑은 고딕" w:eastAsia="맑은 고딕"/>
          <w:sz w:val="22"/>
        </w:rPr>
        <w:t>· 확인이 필요하면: 30분 안에 다시 전화</w:t>
      </w:r>
    </w:p>
    <w:p>
      <w:r>
        <w:rPr>
          <w:rFonts w:ascii="맑은 고딕" w:hAnsi="맑은 고딕" w:eastAsia="맑은 고딕"/>
          <w:sz w:val="22"/>
        </w:rPr>
        <w:t>· 상담 시간: 평일 9시~18시</w:t>
      </w:r>
    </w:p>
    <w:p>
      <w:r>
        <w:rPr>
          <w:rFonts w:ascii="맑은 고딕" w:hAnsi="맑은 고딕" w:eastAsia="맑은 고딕"/>
          <w:sz w:val="26"/>
        </w:rPr>
        <w:t>2. 상담 마무리</w:t>
      </w:r>
    </w:p>
    <w:p>
      <w:r>
        <w:rPr>
          <w:rFonts w:ascii="맑은 고딕" w:hAnsi="맑은 고딕" w:eastAsia="맑은 고딕"/>
          <w:sz w:val="22"/>
        </w:rPr>
        <w:t>정해진 마무리 문장은 없음. 상담원마다 자기 방식으로 끝냄. «확인 후 다시 연락드리겠습니다»라고 말한 건은 따로 적어 두는 곳이 없음.</w:t>
      </w:r>
    </w:p>
    <w:p>
      <w:r>
        <w:rPr>
          <w:rFonts w:ascii="맑은 고딕" w:hAnsi="맑은 고딕" w:eastAsia="맑은 고딕"/>
          <w:sz w:val="26"/>
        </w:rPr>
        <w:t>3. 문자 보내기 설정 (고객지원팀이 바꿀 수 있는 것)</w:t>
      </w:r>
    </w:p>
    <w:p>
      <w:r>
        <w:rPr>
          <w:rFonts w:ascii="맑은 고딕" w:hAnsi="맑은 고딕" w:eastAsia="맑은 고딕"/>
          <w:sz w:val="22"/>
        </w:rPr>
        <w:t>· 문자 문구는 고객지원팀이 직접 고칠 수 있음 (90자 넘으면 장문 문자)</w:t>
      </w:r>
    </w:p>
    <w:p>
      <w:r>
        <w:rPr>
          <w:rFonts w:ascii="맑은 고딕" w:hAnsi="맑은 고딕" w:eastAsia="맑은 고딕"/>
          <w:sz w:val="22"/>
        </w:rPr>
        <w:t>· 출고 문자 보내는 시점: 출고 당일 오후 6시(지금) / 출고 다음 날 오전 9시 중에서 고를 수 있음</w:t>
      </w:r>
    </w:p>
    <w:p>
      <w:r>
        <w:rPr>
          <w:rFonts w:ascii="맑은 고딕" w:hAnsi="맑은 고딕" w:eastAsia="맑은 고딕"/>
          <w:sz w:val="22"/>
        </w:rPr>
        <w:t>· 파손·반품은 단계가 바뀔 때(접수 → 검토 중 → 결과) 문자를 보낼 수 있으나 지금은 «접수»만 켜져 있음</w:t>
      </w:r>
    </w:p>
    <w:p>
      <w:r>
        <w:rPr>
          <w:rFonts w:ascii="맑은 고딕" w:hAnsi="맑은 고딕" w:eastAsia="맑은 고딕"/>
          <w:sz w:val="22"/>
        </w:rPr>
        <w:t>· 지금 나가는 문자 문구는 같은 폴더의 «문자캡처_가상.png» 참고</w:t>
      </w:r>
    </w:p>
    <w:p>
      <w:r>
        <w:rPr>
          <w:rFonts w:ascii="맑은 고딕" w:hAnsi="맑은 고딕" w:eastAsia="맑은 고딕"/>
          <w:color w:val="7F7F7F"/>
          <w:sz w:val="20"/>
        </w:rPr>
        <w:t>※ 상담 매뉴얼(2025년판)은 아직 개정 전 내용입니다.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