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완성 예시 · 검증·보고와 운영</w:t>
      </w:r>
    </w:p>
    <w:p>
      <w:r>
        <w:t>교육 영상 시연용 가상 자료</w:t>
      </w:r>
    </w:p>
    <w:p>
      <w:pPr>
        <w:pStyle w:val="Heading1"/>
      </w:pPr>
      <w:r>
        <w:t>검증 기록</w:t>
      </w:r>
    </w:p>
    <w:p>
      <w:r>
        <w:t>312행 - 중복 12행 = 고유 300건. 300 - 확인보류 8 = 분석 292건. 문의유형은 82·60·50·40·30·30건. 상위 3개 192건 / 292건 = 65.75%.</w:t>
      </w:r>
    </w:p>
    <w:p>
      <w:pPr>
        <w:pStyle w:val="Heading1"/>
      </w:pPr>
      <w:r>
        <w:t>자료 연결</w:t>
      </w:r>
    </w:p>
    <w:p>
      <w:r>
        <w:t>C01~C10 10건이 사례집·역할극에 각각 한 번씩 있다. 운영기준 T01~T06 근거가 있다. 회의 메모의 312건은 원본 행수로 바로잡았다.</w:t>
      </w:r>
    </w:p>
    <w:p>
      <w:pPr>
        <w:pStyle w:val="Heading1"/>
      </w:pPr>
      <w:r>
        <w:t>평가 검산 · 예시</w:t>
      </w:r>
    </w:p>
    <w:p>
      <w:r>
        <w:t>교육생 12명 중 응시 11명·미응시 1명. 수료 제안 6명·재연습 5명·보류 1명. 응시자 기준 6 / 11 = 54.55%. 전체 대상 기준 6 / 12 = 50.00%.</w:t>
      </w:r>
    </w:p>
    <w:p>
      <w:pPr>
        <w:pStyle w:val="Heading1"/>
      </w:pPr>
      <w:r>
        <w:t>반례 확인</w:t>
      </w:r>
    </w:p>
    <w:p>
      <w:r>
        <w:t>교육생04는 10점이지만 도착 시각을 미확인 확약해 재연습. 교육생12는 빈칸·미응시이므로 보류. 점수만 보고 수료로 바꾸지 않는다.</w:t>
      </w:r>
    </w:p>
    <w:p>
      <w:pPr>
        <w:pStyle w:val="Heading1"/>
      </w:pPr>
      <w:r>
        <w:t>비용 비교 · 예시</w:t>
      </w:r>
    </w:p>
    <w:p>
      <w:r>
        <w:t>외부 180만 원. 내부 제작·검수 12시간 + 강의 2시간 = 14시간. 14시간 × 4만 원 + 출력 4만 원 = 60만 원. 차액 120만 원은 비교 예시, 실제 절감액이 아니다. 추가 이용료·준비시간이 생기면 차액에서 뺀다.</w:t>
      </w:r>
    </w:p>
    <w:p>
      <w:pPr>
        <w:pStyle w:val="Heading1"/>
      </w:pPr>
      <w:r>
        <w:t>담당자 결정</w:t>
      </w:r>
    </w:p>
    <w:p>
      <w:r>
        <w:t>김OO가 문서·기준·판정을 대조한다. 수료 제안과 재연습 사례를 확인한다. 실제 교육 시행이나 비용 절감은 아직 측정하지 않았다.</w:t>
      </w:r>
    </w:p>
    <w:p>
      <w:pPr>
        <w:pStyle w:val="Heading1"/>
      </w:pPr>
      <w:r>
        <w:t>다음 달 운영</w:t>
      </w:r>
    </w:p>
    <w:p>
      <w:r>
        <w:t>새 달 자료는 새 폴더에 모은다. 원본을 보존하고 중복·빈칸·표기 차이를 살핀다. 기준이 바뀌면 사례집·역할극·평가표·교육 설계·검증 보고를 함께 고친다.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교육용 예시 ·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