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교육 영상 시연용 가상 자료 — 회사·고객·수치는 모두 가상입니다</w:t>
      </w:r>
    </w:p>
    <w:p>
      <w:pPr>
        <w:pStyle w:val="Heading1"/>
      </w:pPr>
      <w:r>
        <w:t>고객 추천 의향 조사 — 조사 목적 메모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600"/>
          </w:tcPr>
          <w:p>
            <w:r>
              <w:t>회사</w:t>
            </w:r>
          </w:p>
        </w:tc>
        <w:tc>
          <w:tcPr>
            <w:tcW w:type="dxa" w:w="4320"/>
          </w:tcPr>
          <w:p>
            <w:r>
              <w:t>한결물류(가명) 고객지원팀. 일반 택배·당일 배송·반품 회수 서비스를 운영한다. 고객은 개인과 쇼핑몰 사업자.</w:t>
            </w:r>
          </w:p>
        </w:tc>
      </w:tr>
      <w:tr>
        <w:tc>
          <w:tcPr>
            <w:tcW w:type="dxa" w:w="1600"/>
          </w:tcPr>
          <w:p>
            <w:r>
              <w:t>왜 하나</w:t>
            </w:r>
          </w:p>
        </w:tc>
        <w:tc>
          <w:tcPr>
            <w:tcW w:type="dxa" w:w="4320"/>
          </w:tcPr>
          <w:p>
            <w:r>
              <w:t>경영진이 «고객이 우리를 남에게 추천할 만큼 만족하는가»와 «무엇부터 고쳐야 하는가»를 알고 싶어 한다. 조사기관에서 견적을 받아 보니 1,400만 원(부가세 별도), 6주가 걸린다고 한다. 이번에는 고객지원팀이 직접 해 본다.</w:t>
            </w:r>
          </w:p>
        </w:tc>
      </w:tr>
      <w:tr>
        <w:tc>
          <w:tcPr>
            <w:tcW w:type="dxa" w:w="1600"/>
          </w:tcPr>
          <w:p>
            <w:r>
              <w:t>누구에게</w:t>
            </w:r>
          </w:p>
        </w:tc>
        <w:tc>
          <w:tcPr>
            <w:tcW w:type="dxa" w:w="4320"/>
          </w:tcPr>
          <w:p>
            <w:r>
              <w:t>최근 3개월 안에 이용한 고객. 문자로 설문 링크를 보낸다. 목표 응답 300건.</w:t>
            </w:r>
          </w:p>
        </w:tc>
      </w:tr>
      <w:tr>
        <w:tc>
          <w:tcPr>
            <w:tcW w:type="dxa" w:w="1600"/>
          </w:tcPr>
          <w:p>
            <w:r>
              <w:t>언제</w:t>
            </w:r>
          </w:p>
        </w:tc>
        <w:tc>
          <w:tcPr>
            <w:tcW w:type="dxa" w:w="4320"/>
          </w:tcPr>
          <w:p>
            <w:r>
              <w:t>2026년 10월 20일 ~ 10월 31일 (12일)</w:t>
            </w:r>
          </w:p>
        </w:tc>
      </w:tr>
      <w:tr>
        <w:tc>
          <w:tcPr>
            <w:tcW w:type="dxa" w:w="1600"/>
          </w:tcPr>
          <w:p>
            <w:r>
              <w:t>알고 싶은 것</w:t>
            </w:r>
          </w:p>
        </w:tc>
        <w:tc>
          <w:tcPr>
            <w:tcW w:type="dxa" w:w="4320"/>
          </w:tcPr>
          <w:p>
            <w:r>
              <w:t>① 추천 의향 점수 ② 비추천 고객이 꼽는 이유와 순위 ③ 개인·사업자, 서비스별 차이 ④ 3개월 안에 할 수 있는 개선 순서</w:t>
            </w:r>
          </w:p>
        </w:tc>
      </w:tr>
      <w:tr>
        <w:tc>
          <w:tcPr>
            <w:tcW w:type="dxa" w:w="1600"/>
          </w:tcPr>
          <w:p>
            <w:r>
              <w:t>쓸 수 있는 돈</w:t>
            </w:r>
          </w:p>
        </w:tc>
        <w:tc>
          <w:tcPr>
            <w:tcW w:type="dxa" w:w="4320"/>
          </w:tcPr>
          <w:p>
            <w:r>
              <w:t>문자 발송 3,000건 약 9만 원, 응답 고객 추첨 30명 커피 쿠폰 15만 원 — 모두 약 24만 원</w:t>
            </w:r>
          </w:p>
        </w:tc>
      </w:tr>
      <w:tr>
        <w:tc>
          <w:tcPr>
            <w:tcW w:type="dxa" w:w="1600"/>
          </w:tcPr>
          <w:p>
            <w:r>
              <w:t>지킬 것</w:t>
            </w:r>
          </w:p>
        </w:tc>
        <w:tc>
          <w:tcPr>
            <w:tcW w:type="dxa" w:w="4320"/>
          </w:tcPr>
          <w:p>
            <w:r>
              <w:t>익명으로 받는다. 이름·전화번호는 받지 않는다. 다시 연락해도 된다고 한 고객만 연락처를 따로 보관한다. 질문은 5개 이내, 3분 안에 끝나게.</w:t>
            </w:r>
          </w:p>
        </w:tc>
      </w:tr>
      <w:tr>
        <w:tc>
          <w:tcPr>
            <w:tcW w:type="dxa" w:w="1600"/>
          </w:tcPr>
          <w:p>
            <w:r>
              <w:t>결과물</w:t>
            </w:r>
          </w:p>
        </w:tc>
        <w:tc>
          <w:tcPr>
            <w:tcW w:type="dxa" w:w="4320"/>
          </w:tcPr>
          <w:p>
            <w:r>
              <w:t>경영진 보고서 2장, 엑셀 분석표, 개선 과제 목록, 비추천 고객 연락 계획</w:t>
            </w:r>
          </w:p>
        </w:tc>
      </w:tr>
    </w:tbl>
    <w:p/>
    <w:p>
      <w:r>
        <w:t>팀장 메모: 숫자는 내가 엑셀로 한 번 더 확인할 것. 업계 평균 같은 바깥 숫자는 넣지 말 것.</w:t>
      </w:r>
    </w:p>
    <w:p>
      <w:r>
        <w:br w:type="page"/>
      </w:r>
    </w:p>
    <w:p>
      <w:pPr>
        <w:pStyle w:val="Heading2"/>
      </w:pPr>
      <w:r>
        <w:t>참고 1 — 우리 서비스 기준 (요약)</w:t>
      </w:r>
    </w:p>
    <w:p>
      <w:pPr>
        <w:pStyle w:val="ListBullet"/>
      </w:pPr>
      <w:r>
        <w:t>배송 조회: 출고 다음 날부터 운송장 번호로 가능</w:t>
      </w:r>
    </w:p>
    <w:p>
      <w:pPr>
        <w:pStyle w:val="ListBullet"/>
      </w:pPr>
      <w:r>
        <w:t>늦은 배송: 약속일보다 2일 넘게 늦으면 배송비 환불</w:t>
      </w:r>
    </w:p>
    <w:p>
      <w:pPr>
        <w:pStyle w:val="ListBullet"/>
      </w:pPr>
      <w:r>
        <w:t>파손 접수: 받은 날부터 7일 안에 사진과 함께, 3영업일 안에 보상 여부 안내</w:t>
      </w:r>
    </w:p>
    <w:p>
      <w:pPr>
        <w:pStyle w:val="ListBullet"/>
      </w:pPr>
      <w:r>
        <w:t>반품 회수: 신청 뒤 기사 배정, 회수 날짜는 현재 따로 안내하지 않음</w:t>
      </w:r>
    </w:p>
    <w:p>
      <w:pPr>
        <w:pStyle w:val="ListBullet"/>
      </w:pPr>
      <w:r>
        <w:t>상담 시간: 평일 9시~18시, 확인이 필요하면 30분 안에 다시 전화</w:t>
      </w:r>
    </w:p>
    <w:p>
      <w:pPr>
        <w:pStyle w:val="Heading2"/>
      </w:pPr>
      <w:r>
        <w:t>참고 2 — 설문 자료가 들어오는 곳</w:t>
      </w:r>
    </w:p>
    <w:p>
      <w:pPr>
        <w:pStyle w:val="ListBullet"/>
      </w:pPr>
      <w:r>
        <w:t>온라인 설문: 설문 도구에서 엑셀로 내려받음 (중복 제출·중간에 그만둔 응답이 섞여 있음)</w:t>
      </w:r>
    </w:p>
    <w:p>
      <w:pPr>
        <w:pStyle w:val="ListBullet"/>
      </w:pPr>
      <w:r>
        <w:t>종이 설문: 고객센터 방문 창구에서 받은 12건, 직원이 정리표로 옮겨 적어 사진으로 보관</w:t>
      </w:r>
    </w:p>
    <w:p>
      <w:pPr>
        <w:pStyle w:val="ListBullet"/>
      </w:pPr>
      <w:r>
        <w:t>두 자료를 합쳐 분석한다. 같은 사람이 두 번 낸 응답은 한 번만 센다.</w:t>
      </w:r>
    </w:p>
    <w:p>
      <w:pPr>
        <w:pStyle w:val="Heading2"/>
      </w:pPr>
      <w:r>
        <w:t>참고 3 — 고객지원팀 메모</w:t>
      </w:r>
    </w:p>
    <w:p>
      <w:r>
        <w:t>올해 들어 쇼핑몰 사업자 고객에게서 «전화 연결이 안 된다»는 말을 자주 듣는다. 반품 회수 문의도 늘었다. 다만 느낌일 뿐 숫자로 확인한 적은 없다. 이번 조사로 확인하고 싶다.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