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게시 승인표 · 완성 예시</w:t>
      </w:r>
    </w:p>
    <w:p>
      <w:r>
        <w:t>교육용 검토 초안. 실제 승인·게시 기록이 아니다. 최초·중간·복구는 각각 확인하고 서명한다. 고정 승인 시각을 지어내지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안내</w:t>
            </w:r>
          </w:p>
        </w:tc>
        <w:tc>
          <w:tcPr>
            <w:tcW w:type="dxa" w:w="2550"/>
          </w:tcPr>
          <w:p>
            <w:r>
              <w:t>근거와 다음 행동</w:t>
            </w:r>
          </w:p>
        </w:tc>
        <w:tc>
          <w:tcPr>
            <w:tcW w:type="dxa" w:w="2550"/>
          </w:tcPr>
          <w:p>
            <w:r>
              <w:t>작성·확인</w:t>
            </w:r>
          </w:p>
        </w:tc>
        <w:tc>
          <w:tcPr>
            <w:tcW w:type="dxa" w:w="2550"/>
          </w:tcPr>
          <w:p>
            <w:r>
              <w:t>승인·게시</w:t>
            </w:r>
          </w:p>
        </w:tc>
      </w:tr>
      <w:tr>
        <w:tc>
          <w:tcPr>
            <w:tcW w:type="dxa" w:w="2550"/>
          </w:tcPr>
          <w:p>
            <w:r>
              <w:t>09:20 최초</w:t>
            </w:r>
          </w:p>
        </w:tc>
        <w:tc>
          <w:tcPr>
            <w:tcW w:type="dxa" w:w="2550"/>
          </w:tcPr>
          <w:p>
            <w:r>
              <w:t>메모의 해당 시점과 대조 / 10:00 재안내</w:t>
            </w:r>
          </w:p>
        </w:tc>
        <w:tc>
          <w:tcPr>
            <w:tcW w:type="dxa" w:w="2550"/>
          </w:tcPr>
          <w:p>
            <w:r>
              <w:t>작성 김OO / 사실 O팀장</w:t>
            </w:r>
          </w:p>
        </w:tc>
        <w:tc>
          <w:tcPr>
            <w:tcW w:type="dxa" w:w="2550"/>
          </w:tcPr>
          <w:p>
            <w:r>
              <w:t>승인: ____ / 게시시각: ____</w:t>
            </w:r>
          </w:p>
        </w:tc>
      </w:tr>
      <w:tr>
        <w:tc>
          <w:tcPr>
            <w:tcW w:type="dxa" w:w="2550"/>
          </w:tcPr>
          <w:p>
            <w:r>
              <w:t>10:00 중간</w:t>
            </w:r>
          </w:p>
        </w:tc>
        <w:tc>
          <w:tcPr>
            <w:tcW w:type="dxa" w:w="2550"/>
          </w:tcPr>
          <w:p>
            <w:r>
              <w:t>메모의 해당 시점과 대조 / 10:30 재안내</w:t>
            </w:r>
          </w:p>
        </w:tc>
        <w:tc>
          <w:tcPr>
            <w:tcW w:type="dxa" w:w="2550"/>
          </w:tcPr>
          <w:p>
            <w:r>
              <w:t>작성 김OO / 사실 O팀장</w:t>
            </w:r>
          </w:p>
        </w:tc>
        <w:tc>
          <w:tcPr>
            <w:tcW w:type="dxa" w:w="2550"/>
          </w:tcPr>
          <w:p>
            <w:r>
              <w:t>승인: ____ / 게시시각: ____</w:t>
            </w:r>
          </w:p>
        </w:tc>
      </w:tr>
      <w:tr>
        <w:tc>
          <w:tcPr>
            <w:tcW w:type="dxa" w:w="2550"/>
          </w:tcPr>
          <w:p>
            <w:r>
              <w:t>10:30 복구</w:t>
            </w:r>
          </w:p>
        </w:tc>
        <w:tc>
          <w:tcPr>
            <w:tcW w:type="dxa" w:w="2550"/>
          </w:tcPr>
          <w:p>
            <w:r>
              <w:t>메모의 해당 시점과 대조 / 11월 3일 15:00까지 미해결 건 개별 상황 안내</w:t>
            </w:r>
          </w:p>
        </w:tc>
        <w:tc>
          <w:tcPr>
            <w:tcW w:type="dxa" w:w="2550"/>
          </w:tcPr>
          <w:p>
            <w:r>
              <w:t>작성 김OO / 사실 O팀장</w:t>
            </w:r>
          </w:p>
        </w:tc>
        <w:tc>
          <w:tcPr>
            <w:tcW w:type="dxa" w:w="2550"/>
          </w:tcPr>
          <w:p>
            <w:r>
              <w:t>승인: ____ / 게시시각: ____</w:t>
            </w:r>
          </w:p>
        </w:tc>
      </w:tr>
    </w:tbl>
    <w:p>
      <w:pPr>
        <w:pStyle w:val="Heading1"/>
      </w:pPr>
      <w:r>
        <w:t>금액 검산 · 내부 검토</w:t>
      </w:r>
    </w:p>
    <w:p>
      <w:r>
        <w:t>아래 정산금액은 11월 4일 09:00 사후 확정분이다. 11월 2일 공지 게시 시점에 이미 확정된 금액으로 소급하지 않는다. 공지의 개별 확인 후 안내 약속과 사후 정산이 맞는지 검토한다.</w:t>
      </w:r>
    </w:p>
    <w:p>
      <w:r>
        <w:t>주문 60건 중 배송 지연 30건 / 중복 결제 15건(배송 지연과 겹침 5건). 보상비 130,000원 + 반환금 90,000원 = 총지급 220,000원. 금액 확인 재무담당 ____ / 게시 승인 O팀장 ____ / 지급 승인 ____ / 확인 시각 ____ .</w:t>
      </w:r>
    </w:p>
    <w:p>
      <w:pPr>
        <w:pStyle w:val="Heading1"/>
      </w:pPr>
      <w:r>
        <w:t>점검과 수정 기록</w:t>
      </w:r>
    </w:p>
    <w:p>
      <w:r>
        <w:t>시점 이전 정보만 썼는가 / 다음 안내 시각이 있는가 / 복구와 개별 배송 완료를 구분했는가</w:t>
      </w:r>
    </w:p>
    <w:p>
      <w:r>
        <w:t>공개 공지에 고객 이름·주문번호·연락처가 없는가 / 개별 문의는 1:1로 받는가</w:t>
      </w:r>
    </w:p>
    <w:p>
      <w:r>
        <w:t>지급 기준의 승인과 예외 처리 창구를 확인했는가 / 미해결 후속 연락을 맡겼는가</w:t>
      </w:r>
    </w:p>
    <w:p>
      <w:r>
        <w:t>정정 시각 ____ / 고치기 전 ____ / 고친 뒤 ____ / 이유·확인자 ____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고객지원팀 김OO · 금액·상황은 교육용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