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제작한 결과 예시</w:t>
      </w:r>
    </w:p>
    <w:p>
      <w:r>
        <w:rPr>
          <w:sz w:val="36"/>
        </w:rPr>
        <w:t>한결물류 10월 불만 유형 분석</w:t>
      </w:r>
    </w:p>
    <w:p>
      <w:r>
        <w:t>회사명은 가명이며, 모든 기록·수치는 교육용 예시입니다.</w:t>
      </w:r>
    </w:p>
    <w:p>
      <w:r>
        <w:t>상담은 총 212건이며 배송 지연 78건이 가장 많다.</w:t>
      </w:r>
    </w:p>
    <w:p>
      <w:r>
        <w:t>10/14~17 평택센터가 언급된 배송 지연 기록은 26건이다.</w:t>
      </w:r>
    </w:p>
    <w:p>
      <w:r>
        <w:t>해당 기간 지연 원인을 확인하고, 예정일 변경·조회 지연 안내를 보완한다.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8"/>
        <w:gridCol w:w="5188"/>
      </w:tblGrid>
      <w:tr>
        <w:tc>
          <w:tcPr>
            <w:tcW w:type="dxa" w:w="5188"/>
          </w:tcPr>
          <w:p>
            <w:pPr>
              <w:spacing w:after="40" w:before="40"/>
            </w:pPr>
            <w:r>
              <w:t>유형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건수</w:t>
            </w:r>
          </w:p>
        </w:tc>
      </w:tr>
      <w:tr>
        <w:tc>
          <w:tcPr>
            <w:tcW w:type="dxa" w:w="5188"/>
          </w:tcPr>
          <w:p>
            <w:pPr>
              <w:spacing w:after="40" w:before="40"/>
            </w:pPr>
            <w:r>
              <w:t>배송 지연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78</w:t>
            </w:r>
          </w:p>
        </w:tc>
      </w:tr>
      <w:tr>
        <w:tc>
          <w:tcPr>
            <w:tcW w:type="dxa" w:w="5188"/>
          </w:tcPr>
          <w:p>
            <w:pPr>
              <w:spacing w:after="40" w:before="40"/>
            </w:pPr>
            <w:r>
              <w:t>파손·분실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41</w:t>
            </w:r>
          </w:p>
        </w:tc>
      </w:tr>
      <w:tr>
        <w:tc>
          <w:tcPr>
            <w:tcW w:type="dxa" w:w="5188"/>
          </w:tcPr>
          <w:p>
            <w:pPr>
              <w:spacing w:after="40" w:before="40"/>
            </w:pPr>
            <w:r>
              <w:t>연락·응대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37</w:t>
            </w:r>
          </w:p>
        </w:tc>
      </w:tr>
      <w:tr>
        <w:tc>
          <w:tcPr>
            <w:tcW w:type="dxa" w:w="5188"/>
          </w:tcPr>
          <w:p>
            <w:pPr>
              <w:spacing w:after="40" w:before="40"/>
            </w:pPr>
            <w:r>
              <w:t>기사 태도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24</w:t>
            </w:r>
          </w:p>
        </w:tc>
      </w:tr>
      <w:tr>
        <w:tc>
          <w:tcPr>
            <w:tcW w:type="dxa" w:w="5188"/>
          </w:tcPr>
          <w:p>
            <w:pPr>
              <w:spacing w:after="40" w:before="40"/>
            </w:pPr>
            <w:r>
              <w:t>주소·일정 변경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19</w:t>
            </w:r>
          </w:p>
        </w:tc>
      </w:tr>
      <w:tr>
        <w:tc>
          <w:tcPr>
            <w:tcW w:type="dxa" w:w="5188"/>
          </w:tcPr>
          <w:p>
            <w:pPr>
              <w:spacing w:after="40" w:before="40"/>
            </w:pPr>
            <w:r>
              <w:t>기타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13</w:t>
            </w:r>
          </w:p>
        </w:tc>
      </w:tr>
      <w:tr>
        <w:tc>
          <w:tcPr>
            <w:tcW w:type="dxa" w:w="5188"/>
          </w:tcPr>
          <w:p>
            <w:pPr>
              <w:spacing w:after="40" w:before="40"/>
            </w:pPr>
            <w:r>
              <w:t>합계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212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8"/>
        <w:gridCol w:w="5188"/>
      </w:tblGrid>
      <w:tr>
        <w:tc>
          <w:tcPr>
            <w:tcW w:type="dxa" w:w="5188"/>
          </w:tcPr>
          <w:p>
            <w:pPr>
              <w:spacing w:after="40" w:before="40"/>
            </w:pPr>
            <w:r>
              <w:t>번호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원본에 적힌 표현</w:t>
            </w:r>
          </w:p>
        </w:tc>
      </w:tr>
      <w:tr>
        <w:tc>
          <w:tcPr>
            <w:tcW w:type="dxa" w:w="5188"/>
          </w:tcPr>
          <w:p>
            <w:pPr>
              <w:spacing w:after="40" w:before="40"/>
            </w:pPr>
            <w:r>
              <w:t>001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도착 예정일 지났는데 안 옴, 조회도 안 됨</w:t>
            </w:r>
          </w:p>
        </w:tc>
      </w:tr>
      <w:tr>
        <w:tc>
          <w:tcPr>
            <w:tcW w:type="dxa" w:w="5188"/>
          </w:tcPr>
          <w:p>
            <w:pPr>
              <w:spacing w:after="40" w:before="40"/>
            </w:pPr>
            <w:r>
              <w:t>002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상자 찌그러짐, 안에 그릇 깨짐</w:t>
            </w:r>
          </w:p>
        </w:tc>
      </w:tr>
      <w:tr>
        <w:tc>
          <w:tcPr>
            <w:tcW w:type="dxa" w:w="5188"/>
          </w:tcPr>
          <w:p>
            <w:pPr>
              <w:spacing w:after="40" w:before="40"/>
            </w:pPr>
            <w:r>
              <w:t>004</w:t>
            </w:r>
          </w:p>
        </w:tc>
        <w:tc>
          <w:tcPr>
            <w:tcW w:type="dxa" w:w="5188"/>
          </w:tcPr>
          <w:p>
            <w:pPr>
              <w:spacing w:after="40" w:before="40"/>
            </w:pPr>
            <w:r>
              <w:t>세 번 전화했는데 연결 안 됨</w:t>
            </w:r>
          </w:p>
        </w:tc>
      </w:tr>
    </w:tbl>
    <w:p/>
    <w:p>
      <w:r>
        <w:t>원인: 기록에 지연 원인은 적혀 있지 않음(확인 필요). 평택센터 담당에게 해당 기간 상황 확인.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9"/>
        <w:gridCol w:w="3459"/>
        <w:gridCol w:w="3459"/>
      </w:tblGrid>
      <w:tr>
        <w:tc>
          <w:tcPr>
            <w:tcW w:type="dxa" w:w="3459"/>
          </w:tcPr>
          <w:p>
            <w:pPr>
              <w:spacing w:after="40" w:before="40"/>
            </w:pPr>
            <w:r>
              <w:t>기록 속 근거</w:t>
            </w:r>
          </w:p>
        </w:tc>
        <w:tc>
          <w:tcPr>
            <w:tcW w:type="dxa" w:w="3459"/>
          </w:tcPr>
          <w:p>
            <w:pPr>
              <w:spacing w:after="40" w:before="40"/>
            </w:pPr>
            <w:r>
              <w:t>할 일 · 제안</w:t>
            </w:r>
          </w:p>
        </w:tc>
        <w:tc>
          <w:tcPr>
            <w:tcW w:type="dxa" w:w="3459"/>
          </w:tcPr>
          <w:p>
            <w:pPr>
              <w:spacing w:after="40" w:before="40"/>
            </w:pPr>
            <w:r>
              <w:t>맡을 팀 · 제안</w:t>
            </w:r>
          </w:p>
        </w:tc>
      </w:tr>
      <w:tr>
        <w:tc>
          <w:tcPr>
            <w:tcW w:type="dxa" w:w="3459"/>
          </w:tcPr>
          <w:p>
            <w:pPr>
              <w:spacing w:after="40" w:before="40"/>
            </w:pPr>
            <w:r>
              <w:t>평택센터 관련 지연 기록이 집중됨</w:t>
            </w:r>
          </w:p>
        </w:tc>
        <w:tc>
          <w:tcPr>
            <w:tcW w:type="dxa" w:w="3459"/>
          </w:tcPr>
          <w:p>
            <w:pPr>
              <w:spacing w:after="40" w:before="40"/>
            </w:pPr>
            <w:r>
              <w:t>해당 기간 지연 원인 확인 후 안내</w:t>
            </w:r>
          </w:p>
        </w:tc>
        <w:tc>
          <w:tcPr>
            <w:tcW w:type="dxa" w:w="3459"/>
          </w:tcPr>
          <w:p>
            <w:pPr>
              <w:spacing w:after="40" w:before="40"/>
            </w:pPr>
            <w:r>
              <w:t>물류팀·CS팀</w:t>
            </w:r>
          </w:p>
        </w:tc>
      </w:tr>
      <w:tr>
        <w:tc>
          <w:tcPr>
            <w:tcW w:type="dxa" w:w="3459"/>
          </w:tcPr>
          <w:p>
            <w:pPr>
              <w:spacing w:after="40" w:before="40"/>
            </w:pPr>
            <w:r>
              <w:t>배송 예정일이 계속 밀린다는 기록</w:t>
            </w:r>
          </w:p>
        </w:tc>
        <w:tc>
          <w:tcPr>
            <w:tcW w:type="dxa" w:w="3459"/>
          </w:tcPr>
          <w:p>
            <w:pPr>
              <w:spacing w:after="40" w:before="40"/>
            </w:pPr>
            <w:r>
              <w:t>도착일 변경 시 먼저 알리기</w:t>
            </w:r>
          </w:p>
        </w:tc>
        <w:tc>
          <w:tcPr>
            <w:tcW w:type="dxa" w:w="3459"/>
          </w:tcPr>
          <w:p>
            <w:pPr>
              <w:spacing w:after="40" w:before="40"/>
            </w:pPr>
            <w:r>
              <w:t>CS팀</w:t>
            </w:r>
          </w:p>
        </w:tc>
      </w:tr>
      <w:tr>
        <w:tc>
          <w:tcPr>
            <w:tcW w:type="dxa" w:w="3459"/>
          </w:tcPr>
          <w:p>
            <w:pPr>
              <w:spacing w:after="40" w:before="40"/>
            </w:pPr>
            <w:r>
              <w:t>조회가 안 된다는 기록</w:t>
            </w:r>
          </w:p>
        </w:tc>
        <w:tc>
          <w:tcPr>
            <w:tcW w:type="dxa" w:w="3459"/>
          </w:tcPr>
          <w:p>
            <w:pPr>
              <w:spacing w:after="40" w:before="40"/>
            </w:pPr>
            <w:r>
              <w:t>조회 지연 건의 확인·회신 순서 정리</w:t>
            </w:r>
          </w:p>
        </w:tc>
        <w:tc>
          <w:tcPr>
            <w:tcW w:type="dxa" w:w="3459"/>
          </w:tcPr>
          <w:p>
            <w:pPr>
              <w:spacing w:after="40" w:before="40"/>
            </w:pPr>
            <w:r>
              <w:t>물류팀·CS팀</w:t>
            </w:r>
          </w:p>
        </w:tc>
      </w:tr>
    </w:tbl>
    <w:p/>
    <w:p>
      <w:r>
        <w:t>검수: 001~212번 각 1건 · 유형별 합계 212건. 담당 팀은 제안이며 확정 전 담당자와 협의.</w:t>
      </w:r>
    </w:p>
    <w:sectPr w:rsidR="00FC693F" w:rsidRPr="0006063C" w:rsidSect="00034616">
      <w:pgSz w:w="11906" w:h="16838"/>
      <w:pgMar w:top="709" w:right="765" w:bottom="709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