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자산 운영 메모 · 기준과 현장 회신</w:t>
      </w:r>
    </w:p>
    <w:p>
      <w:r>
        <w:t>교육 영상 시연용 가상 자료</w:t>
      </w:r>
    </w:p>
    <w:p>
      <w:r>
        <w:t>한결물류(가명) · 이천 물류센터 · 최 사원 / 이 과장 / 박 팀장(가명)</w:t>
      </w:r>
    </w:p>
    <w:p>
      <w:r>
        <w:t>자료 기준: 2026-11-04 10:00 · 모든 규칙·회신·수치는 이 교육을 위해 정한 예시다.</w:t>
      </w:r>
    </w:p>
    <w:p>
      <w:pPr>
        <w:pStyle w:val="Heading1"/>
      </w:pPr>
      <w:r>
        <w:t>1. 정리와 판정 기준</w:t>
      </w:r>
    </w:p>
    <w:p>
      <w:r>
        <w:t>원본 64행과 원문은 보존한다. 자산 식별번호의 띄어쓰기·대소문자만 맞추고 실습용 일련표시로 같은 자산인지 대조한다.</w:t>
      </w:r>
    </w:p>
    <w:p>
      <w:r>
        <w:t>같은 번호만으로 다른 자산을 합치지 않는다. 일련표시가 다르면 합치지 말고 확인 필요로 남긴다. 이번 자료는 같은 번호의 일련표시가 모두 같다.</w:t>
      </w:r>
    </w:p>
    <w:p>
      <w:r>
        <w:t>사용 중 / 대기 / 수리 중 / 반납 대기 / 소재 확인 중 / 중지 확인 중, 여섯 상태를 사용한다. 확인 전 분실 확정으로 바꾸지 않는다.</w:t>
      </w:r>
    </w:p>
    <w:p>
      <w:r>
        <w:t>대기는 실물과 보관 위치를 확인한 물건만, 반납 대기는 반납 완료 증빙이 없는 물건이다. 회수 예정과 회수 완료를 분리한다.</w:t>
      </w:r>
    </w:p>
    <w:p>
      <w:r>
        <w:t>최 사원이 작성, 이 과장이 실물·증빙 대조, 박 팀장이 재사용·구매를 결정한다. 출입카드 중지는 보안 담당자에게 즉시 요청하고 완료 회신을 따로 받는다.</w:t>
      </w:r>
    </w:p>
    <w:p>
      <w:r>
        <w:t>실제 직원 이름·연락처·실제 장비 일련번호·출입 권한·비밀번호는 외부 대화에 넣지 않는다. 이 자료의 표시는 실습용 가명이다.</w:t>
      </w:r>
    </w:p>
    <w:p>
      <w:pPr>
        <w:pStyle w:val="Heading1"/>
      </w:pPr>
      <w:r>
        <w:t>2. 신규 수요와 비용 가정</w:t>
      </w:r>
    </w:p>
    <w:p>
      <w:r>
        <w:t>11월 신규 수요: 노트북 2대, 출입카드 4장. 노트북 1대 1,200,000원, 카드 1장 20,000원(둘 다 부가세 포함, 교육용 예시).</w:t>
      </w:r>
    </w:p>
    <w:p>
      <w:r>
        <w:t>행정 보관함 대기품 중 HK-N-021 1대와 HK-C-033 1장은 교육용으로 예약되어 신규 배정에서 제외한다.</w:t>
      </w:r>
    </w:p>
    <w:p>
      <w:r>
        <w:t>재사용 후보도 상태·규격·카드 사용 가능 여부를 이 과장이 확인하고 박 팀장이 배정 결정한 뒤 쓴다. 이 예시는 기존 카드 3장을 새 사용자에게 쓸 수 있다고 확인한 경우의 가정이다.</w:t>
      </w:r>
    </w:p>
    <w:p>
      <w:r>
        <w:t>확인된 재사용 수량까지만 신규 구매 수요에서 뺀다. 취득가 합계는 현재 시가·장부가 또는 분실 손실 확정액이 아니다.</w:t>
      </w:r>
    </w:p>
    <w:p>
      <w:r>
        <w:br w:type="page"/>
      </w:r>
    </w:p>
    <w:p>
      <w:pPr>
        <w:pStyle w:val="Heading1"/>
      </w:pPr>
      <w:r>
        <w:t>3. 11월 4일 현장 회신 · 10:00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대상</w:t>
            </w:r>
          </w:p>
        </w:tc>
        <w:tc>
          <w:tcPr>
            <w:tcW w:type="dxa" w:w="2880"/>
          </w:tcPr>
          <w:p>
            <w:r>
              <w:t>회신 요약</w:t>
            </w:r>
          </w:p>
        </w:tc>
      </w:tr>
      <w:tr>
        <w:tc>
          <w:tcPr>
            <w:tcW w:type="dxa" w:w="2880"/>
          </w:tcPr>
          <w:p>
            <w:r>
              <w:t>M1</w:t>
            </w:r>
          </w:p>
        </w:tc>
        <w:tc>
          <w:tcPr>
            <w:tcW w:type="dxa" w:w="2880"/>
          </w:tcPr>
          <w:p>
            <w:r>
              <w:t>HK-N-007</w:t>
            </w:r>
          </w:p>
        </w:tc>
        <w:tc>
          <w:tcPr>
            <w:tcW w:type="dxa" w:w="2880"/>
          </w:tcPr>
          <w:p>
            <w:r>
              <w:t>10/30 대여 확인 기록: 최 사원이 이천 물류센터에서 사용 중. 10/30 취합본의 미사용 표시는 잘못 남은 기록.</w:t>
            </w:r>
          </w:p>
        </w:tc>
      </w:tr>
      <w:tr>
        <w:tc>
          <w:tcPr>
            <w:tcW w:type="dxa" w:w="2880"/>
          </w:tcPr>
          <w:p>
            <w:r>
              <w:t>M2</w:t>
            </w:r>
          </w:p>
        </w:tc>
        <w:tc>
          <w:tcPr>
            <w:tcW w:type="dxa" w:w="2880"/>
          </w:tcPr>
          <w:p>
            <w:r>
              <w:t>HK-C-008</w:t>
            </w:r>
          </w:p>
        </w:tc>
        <w:tc>
          <w:tcPr>
            <w:tcW w:type="dxa" w:w="2880"/>
          </w:tcPr>
          <w:p>
            <w:r>
              <w:t>11/03 사용 확인 회신 있음. 회수 접수 없음. 이전 취합본의 반납 표시는 완료 증빙이 아님. 사용 중 유지.</w:t>
            </w:r>
          </w:p>
        </w:tc>
      </w:tr>
      <w:tr>
        <w:tc>
          <w:tcPr>
            <w:tcW w:type="dxa" w:w="2880"/>
          </w:tcPr>
          <w:p>
            <w:r>
              <w:t>M3</w:t>
            </w:r>
          </w:p>
        </w:tc>
        <w:tc>
          <w:tcPr>
            <w:tcW w:type="dxa" w:w="2880"/>
          </w:tcPr>
          <w:p>
            <w:r>
              <w:t>HK-N-012</w:t>
            </w:r>
          </w:p>
        </w:tc>
        <w:tc>
          <w:tcPr>
            <w:tcW w:type="dxa" w:w="2880"/>
          </w:tcPr>
          <w:p>
            <w:r>
              <w:t>11/04 09:00 사용자 확인: 운영 N12(가명). 원본 빈칸을 이 회신으로 보완.</w:t>
            </w:r>
          </w:p>
        </w:tc>
      </w:tr>
      <w:tr>
        <w:tc>
          <w:tcPr>
            <w:tcW w:type="dxa" w:w="2880"/>
          </w:tcPr>
          <w:p>
            <w:r>
              <w:t>M4</w:t>
            </w:r>
          </w:p>
        </w:tc>
        <w:tc>
          <w:tcPr>
            <w:tcW w:type="dxa" w:w="2880"/>
          </w:tcPr>
          <w:p>
            <w:r>
              <w:t>HK-N-022</w:t>
            </w:r>
          </w:p>
        </w:tc>
        <w:tc>
          <w:tcPr>
            <w:tcW w:type="dxa" w:w="2880"/>
          </w:tcPr>
          <w:p>
            <w:r>
              <w:t>11/03 수리 접수. 수리 중 유지. 11/06 18:00까지 상태 확인 예정이며 수리 완료 아님.</w:t>
            </w:r>
          </w:p>
        </w:tc>
      </w:tr>
      <w:tr>
        <w:tc>
          <w:tcPr>
            <w:tcW w:type="dxa" w:w="2880"/>
          </w:tcPr>
          <w:p>
            <w:r>
              <w:t>M5</w:t>
            </w:r>
          </w:p>
        </w:tc>
        <w:tc>
          <w:tcPr>
            <w:tcW w:type="dxa" w:w="2880"/>
          </w:tcPr>
          <w:p>
            <w:r>
              <w:t>HK-N-023 / HK-C-034 / HK-C-035</w:t>
            </w:r>
          </w:p>
        </w:tc>
        <w:tc>
          <w:tcPr>
            <w:tcW w:type="dxa" w:w="2880"/>
          </w:tcPr>
          <w:p>
            <w:r>
              <w:t>퇴직자 반납 완료 증빙 없음. 11/05 12:00까지 회수 여부 확인. 회수 예정으로 보관함에 더하지 않음.</w:t>
            </w:r>
          </w:p>
        </w:tc>
      </w:tr>
      <w:tr>
        <w:tc>
          <w:tcPr>
            <w:tcW w:type="dxa" w:w="2880"/>
          </w:tcPr>
          <w:p>
            <w:r>
              <w:t>M6</w:t>
            </w:r>
          </w:p>
        </w:tc>
        <w:tc>
          <w:tcPr>
            <w:tcW w:type="dxa" w:w="2880"/>
          </w:tcPr>
          <w:p>
            <w:r>
              <w:t>HK-N-024</w:t>
            </w:r>
          </w:p>
        </w:tc>
        <w:tc>
          <w:tcPr>
            <w:tcW w:type="dxa" w:w="2880"/>
          </w:tcPr>
          <w:p>
            <w:r>
              <w:t>부서 이동 뒤 위치·인수 기록 미확인. 분실 확정 아님. 최 사원이 11/04 18:00까지 실물·인수 확인.</w:t>
            </w:r>
          </w:p>
        </w:tc>
      </w:tr>
      <w:tr>
        <w:tc>
          <w:tcPr>
            <w:tcW w:type="dxa" w:w="2880"/>
          </w:tcPr>
          <w:p>
            <w:r>
              <w:t>M7</w:t>
            </w:r>
          </w:p>
        </w:tc>
        <w:tc>
          <w:tcPr>
            <w:tcW w:type="dxa" w:w="2880"/>
          </w:tcPr>
          <w:p>
            <w:r>
              <w:t>HK-C-036</w:t>
            </w:r>
          </w:p>
        </w:tc>
        <w:tc>
          <w:tcPr>
            <w:tcW w:type="dxa" w:w="2880"/>
          </w:tcPr>
          <w:p>
            <w:r>
              <w:t>11/04 09:10 분실 신고 접수, 09:20 보안 담당자에게 중지 요청. 10:00까지 완료 회신 없음. 중지 확인 중, 10:30까지 완료 여부 재확인·미회신 시 즉시 이 과장에게 알림.</w:t>
            </w:r>
          </w:p>
        </w:tc>
      </w:tr>
      <w:tr>
        <w:tc>
          <w:tcPr>
            <w:tcW w:type="dxa" w:w="2880"/>
          </w:tcPr>
          <w:p>
            <w:r>
              <w:t>P1</w:t>
            </w:r>
          </w:p>
        </w:tc>
        <w:tc>
          <w:tcPr>
            <w:tcW w:type="dxa" w:w="2880"/>
          </w:tcPr>
          <w:p>
            <w:r>
              <w:t>대기품 7개</w:t>
            </w:r>
          </w:p>
        </w:tc>
        <w:tc>
          <w:tcPr>
            <w:tcW w:type="dxa" w:w="2880"/>
          </w:tcPr>
          <w:p>
            <w:r>
              <w:t>별도 현장확인표 이미지에 실물 확인 수량·예약 여부 표시. 10:00 이 과장 확인.</w:t>
            </w:r>
          </w:p>
        </w:tc>
      </w:tr>
    </w:tbl>
    <w:p>
      <w:r>
        <w:t>이 회신은 교육용으로 구성한 상황이다. 실제 카드 중지·자산 회수·구매 승인이 이루어졌다는 뜻이 아니다.</w:t>
      </w:r>
    </w:p>
    <w:sectPr w:rsidR="00FC693F" w:rsidRPr="0006063C" w:rsidSect="00034616">
      <w:footerReference w:type="default" r:id="rId9"/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